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F4" w:rsidRPr="007A3B64" w:rsidRDefault="00454426" w:rsidP="007A3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64">
        <w:rPr>
          <w:rFonts w:ascii="Times New Roman" w:hAnsi="Times New Roman" w:cs="Times New Roman"/>
          <w:b/>
          <w:sz w:val="28"/>
          <w:szCs w:val="28"/>
        </w:rPr>
        <w:t>Организация казачьего образования в детском саду.</w:t>
      </w:r>
    </w:p>
    <w:p w:rsidR="00454426" w:rsidRPr="007A3B64" w:rsidRDefault="00454426" w:rsidP="007A3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64">
        <w:rPr>
          <w:rFonts w:ascii="Times New Roman" w:hAnsi="Times New Roman" w:cs="Times New Roman"/>
          <w:b/>
          <w:sz w:val="28"/>
          <w:szCs w:val="28"/>
        </w:rPr>
        <w:t>Из опыта работы МДОУ детского сада № 83 г. Сочи    им. атамана А.А. Головатого (казачьей образовательной организации)</w:t>
      </w:r>
    </w:p>
    <w:p w:rsidR="00454426" w:rsidRPr="007A3B64" w:rsidRDefault="00454426" w:rsidP="007A3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4426" w:rsidRPr="007A3B64" w:rsidRDefault="00454426" w:rsidP="007A3B64">
      <w:pPr>
        <w:spacing w:line="360" w:lineRule="auto"/>
        <w:jc w:val="center"/>
        <w:rPr>
          <w:rStyle w:val="fontstyle01"/>
        </w:rPr>
      </w:pPr>
      <w:r w:rsidRPr="007A3B64">
        <w:rPr>
          <w:rStyle w:val="fontstyle01"/>
          <w:b/>
        </w:rPr>
        <w:t>Добрый день, уважаемые коллеги!</w:t>
      </w:r>
    </w:p>
    <w:p w:rsidR="00454426" w:rsidRPr="007A3B64" w:rsidRDefault="00454426" w:rsidP="007A3B64">
      <w:pPr>
        <w:spacing w:line="360" w:lineRule="auto"/>
        <w:jc w:val="center"/>
        <w:rPr>
          <w:rStyle w:val="fontstyle01"/>
        </w:rPr>
      </w:pPr>
      <w:r w:rsidRPr="007A3B64">
        <w:rPr>
          <w:rStyle w:val="fontstyle01"/>
        </w:rPr>
        <w:t>Вас приветствует казачий детский сад № 83 г. Сочи.</w:t>
      </w:r>
    </w:p>
    <w:p w:rsidR="003D4B50" w:rsidRPr="007A3B64" w:rsidRDefault="003D4B50" w:rsidP="007A3B64">
      <w:pPr>
        <w:spacing w:line="360" w:lineRule="auto"/>
        <w:jc w:val="both"/>
        <w:rPr>
          <w:rStyle w:val="fontstyle01"/>
        </w:rPr>
      </w:pPr>
      <w:r w:rsidRPr="007A3B64">
        <w:rPr>
          <w:rStyle w:val="fontstyle01"/>
          <w:b/>
        </w:rPr>
        <w:t>1-2 слайды</w:t>
      </w:r>
      <w:r w:rsidRPr="007A3B64">
        <w:rPr>
          <w:rStyle w:val="fontstyle01"/>
        </w:rPr>
        <w:t>.</w:t>
      </w:r>
    </w:p>
    <w:p w:rsidR="00454426" w:rsidRPr="007A3B64" w:rsidRDefault="00454426" w:rsidP="007A3B64">
      <w:pPr>
        <w:spacing w:line="360" w:lineRule="auto"/>
        <w:jc w:val="both"/>
        <w:rPr>
          <w:rStyle w:val="fontstyle01"/>
        </w:rPr>
      </w:pPr>
      <w:r w:rsidRPr="007A3B64">
        <w:rPr>
          <w:rStyle w:val="fontstyle01"/>
        </w:rPr>
        <w:t>Сегодня я хочу вам представить опыт работы нашего детского сада</w:t>
      </w:r>
      <w:r w:rsidR="003D4B50" w:rsidRPr="007A3B64">
        <w:rPr>
          <w:rStyle w:val="fontstyle01"/>
        </w:rPr>
        <w:t xml:space="preserve"> по казачьему образованию дошкольников</w:t>
      </w:r>
      <w:r w:rsidRPr="007A3B64">
        <w:rPr>
          <w:rStyle w:val="fontstyle01"/>
        </w:rPr>
        <w:t>.</w:t>
      </w:r>
    </w:p>
    <w:p w:rsidR="003D4B50" w:rsidRPr="007A3B64" w:rsidRDefault="00421C3D" w:rsidP="007A3B64">
      <w:pPr>
        <w:spacing w:line="360" w:lineRule="auto"/>
        <w:jc w:val="both"/>
        <w:rPr>
          <w:rStyle w:val="fontstyle01"/>
        </w:rPr>
      </w:pPr>
      <w:r w:rsidRPr="007A3B64">
        <w:rPr>
          <w:rStyle w:val="fontstyle01"/>
          <w:b/>
        </w:rPr>
        <w:t>3-7</w:t>
      </w:r>
      <w:r w:rsidR="003D4B50" w:rsidRPr="007A3B64">
        <w:rPr>
          <w:rStyle w:val="fontstyle01"/>
          <w:b/>
        </w:rPr>
        <w:t xml:space="preserve"> слайды</w:t>
      </w:r>
      <w:r w:rsidR="003D4B50" w:rsidRPr="007A3B64">
        <w:rPr>
          <w:rStyle w:val="fontstyle01"/>
        </w:rPr>
        <w:t>.</w:t>
      </w:r>
    </w:p>
    <w:p w:rsidR="002F3B7C" w:rsidRPr="007A3B64" w:rsidRDefault="003D4B50" w:rsidP="007A3B64">
      <w:pPr>
        <w:spacing w:after="0" w:line="360" w:lineRule="auto"/>
        <w:ind w:firstLine="709"/>
        <w:jc w:val="both"/>
        <w:rPr>
          <w:rStyle w:val="fontstyle01"/>
        </w:rPr>
      </w:pPr>
      <w:r w:rsidRPr="007A3B64">
        <w:rPr>
          <w:rStyle w:val="fontstyle01"/>
        </w:rPr>
        <w:t xml:space="preserve">«Система казачьего образования должна начинаться именно с детского сада». Об этом говорил атаман Всероссийского казачьего войска Николай Александрович </w:t>
      </w:r>
      <w:proofErr w:type="spellStart"/>
      <w:r w:rsidRPr="007A3B64">
        <w:rPr>
          <w:rStyle w:val="fontstyle01"/>
        </w:rPr>
        <w:t>Долуда</w:t>
      </w:r>
      <w:proofErr w:type="spellEnd"/>
      <w:r w:rsidRPr="007A3B64">
        <w:rPr>
          <w:rStyle w:val="fontstyle01"/>
        </w:rPr>
        <w:t xml:space="preserve"> на встрече с казачатами и их родителями в нашем детском саду. Атаман убежден, </w:t>
      </w:r>
      <w:proofErr w:type="gramStart"/>
      <w:r w:rsidRPr="007A3B64">
        <w:rPr>
          <w:rStyle w:val="fontstyle01"/>
        </w:rPr>
        <w:t>что</w:t>
      </w:r>
      <w:proofErr w:type="gramEnd"/>
      <w:r w:rsidRPr="007A3B64">
        <w:rPr>
          <w:rStyle w:val="fontstyle01"/>
        </w:rPr>
        <w:t xml:space="preserve"> если дети слышат с детсадовского возраста и по 11 класс об истории, культуре кубанского казачества, о героическом прошлом наших предков, о казачьем укладе жизни, это - обязательно отложится в их сознании и поможет в будущем выбрать правильные жизненные ориентиры: уважать старших, помогать младшим, быть ответственными, дисциплинированными и любить Родину. По словам Николая Александровича, такой выстроенной системы казачьего образования, как в нашем крае, нет нигде больше в России! </w:t>
      </w:r>
    </w:p>
    <w:p w:rsidR="002F3B7C" w:rsidRPr="007A3B64" w:rsidRDefault="002F3B7C" w:rsidP="007A3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3B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Сегодня в Краснодарском крае существует уникальная система непрерывного казачьего образования: казачий детский сад- казачья образовательная школа- казачий кадетский корпус- высшее учебное заведение. Начальным звеном этой системы стали более 20-ти детских садов, которые в 2019-20 году получили региональный статус «казачья образовательная организация».</w:t>
      </w:r>
    </w:p>
    <w:p w:rsidR="003D4B50" w:rsidRPr="007A3B64" w:rsidRDefault="00421C3D" w:rsidP="007A3B64">
      <w:pPr>
        <w:spacing w:line="360" w:lineRule="auto"/>
        <w:jc w:val="both"/>
        <w:rPr>
          <w:rStyle w:val="fontstyle01"/>
          <w:b/>
        </w:rPr>
      </w:pPr>
      <w:r w:rsidRPr="007A3B64">
        <w:rPr>
          <w:rStyle w:val="fontstyle01"/>
          <w:b/>
        </w:rPr>
        <w:lastRenderedPageBreak/>
        <w:t xml:space="preserve">8- 15 </w:t>
      </w:r>
      <w:r w:rsidR="003D4B50" w:rsidRPr="007A3B64">
        <w:rPr>
          <w:rStyle w:val="fontstyle01"/>
          <w:b/>
        </w:rPr>
        <w:t>слайды</w:t>
      </w:r>
    </w:p>
    <w:p w:rsidR="003D4B50" w:rsidRPr="007A3B64" w:rsidRDefault="00A60C59" w:rsidP="007A3B64">
      <w:pPr>
        <w:spacing w:line="360" w:lineRule="auto"/>
        <w:jc w:val="both"/>
        <w:rPr>
          <w:rStyle w:val="fontstyle01"/>
        </w:rPr>
      </w:pPr>
      <w:r w:rsidRPr="007A3B64">
        <w:rPr>
          <w:rStyle w:val="fontstyle01"/>
        </w:rPr>
        <w:t xml:space="preserve">Наш </w:t>
      </w:r>
      <w:r w:rsidR="003D4B50" w:rsidRPr="007A3B64">
        <w:rPr>
          <w:rStyle w:val="fontstyle01"/>
        </w:rPr>
        <w:t>детский сад № 83 г. Сочи имени атамана А.А. Головатого реализует казачье образование уже на протяжении 11</w:t>
      </w:r>
      <w:r w:rsidR="006F19C4" w:rsidRPr="007A3B64">
        <w:rPr>
          <w:rStyle w:val="fontstyle01"/>
        </w:rPr>
        <w:t xml:space="preserve"> лет. Главным</w:t>
      </w:r>
      <w:r w:rsidR="003D4B50" w:rsidRPr="007A3B64">
        <w:rPr>
          <w:rStyle w:val="fontstyle01"/>
        </w:rPr>
        <w:t xml:space="preserve"> приоритетным на</w:t>
      </w:r>
      <w:r w:rsidR="00D363A5" w:rsidRPr="007A3B64">
        <w:rPr>
          <w:rStyle w:val="fontstyle01"/>
        </w:rPr>
        <w:t>правлением работы учреждения</w:t>
      </w:r>
      <w:r w:rsidR="003D4B50" w:rsidRPr="007A3B64">
        <w:rPr>
          <w:rStyle w:val="fontstyle01"/>
        </w:rPr>
        <w:t xml:space="preserve"> является патриотическое и духовно-нравственное воспитание дошкольников на основе историко-культурных традиций кубанского казачества.</w:t>
      </w:r>
    </w:p>
    <w:p w:rsidR="003D4B50" w:rsidRPr="007A3B64" w:rsidRDefault="003D4B50" w:rsidP="007A3B64">
      <w:pPr>
        <w:spacing w:line="360" w:lineRule="auto"/>
        <w:jc w:val="both"/>
        <w:rPr>
          <w:rStyle w:val="fontstyle01"/>
        </w:rPr>
      </w:pPr>
      <w:r w:rsidRPr="007A3B64">
        <w:rPr>
          <w:rStyle w:val="fontstyle01"/>
        </w:rPr>
        <w:t>Благодаря казачьему образованию, выпускники детского сада обладают такими качествами как организованность, нравственность, дисциплинированность, патриотизм и духовность, что очень приветствуется учителями начальной школы.</w:t>
      </w:r>
    </w:p>
    <w:p w:rsidR="00360C88" w:rsidRPr="007A3B64" w:rsidRDefault="00360C88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Сегодня в дошкольной организации функционирует 4</w:t>
      </w:r>
      <w:r w:rsidR="00A60C59" w:rsidRPr="007A3B64">
        <w:rPr>
          <w:rFonts w:ascii="Times New Roman" w:hAnsi="Times New Roman" w:cs="Times New Roman"/>
          <w:sz w:val="28"/>
          <w:szCs w:val="28"/>
        </w:rPr>
        <w:t xml:space="preserve"> казачьи группы </w:t>
      </w:r>
      <w:r w:rsidRPr="007A3B64">
        <w:rPr>
          <w:rFonts w:ascii="Times New Roman" w:hAnsi="Times New Roman" w:cs="Times New Roman"/>
          <w:sz w:val="28"/>
          <w:szCs w:val="28"/>
        </w:rPr>
        <w:t>(160 детей), от 5 до 7 лет.</w:t>
      </w:r>
    </w:p>
    <w:p w:rsidR="00360C88" w:rsidRPr="007A3B64" w:rsidRDefault="00360C88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Для работы в подготовительных</w:t>
      </w:r>
      <w:r w:rsidR="00A60C59" w:rsidRPr="007A3B64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Pr="007A3B64">
        <w:rPr>
          <w:rFonts w:ascii="Times New Roman" w:hAnsi="Times New Roman" w:cs="Times New Roman"/>
          <w:sz w:val="28"/>
          <w:szCs w:val="28"/>
        </w:rPr>
        <w:t xml:space="preserve">авторским коллективом детского сада была разработана и апробирована парциальная программа «Система </w:t>
      </w:r>
      <w:proofErr w:type="spellStart"/>
      <w:r w:rsidRPr="007A3B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F3B7C" w:rsidRPr="007A3B64">
        <w:rPr>
          <w:rFonts w:ascii="Times New Roman" w:hAnsi="Times New Roman" w:cs="Times New Roman"/>
          <w:sz w:val="28"/>
          <w:szCs w:val="28"/>
        </w:rPr>
        <w:t>-образовательной работы в группах</w:t>
      </w:r>
      <w:r w:rsidRPr="007A3B64">
        <w:rPr>
          <w:rFonts w:ascii="Times New Roman" w:hAnsi="Times New Roman" w:cs="Times New Roman"/>
          <w:sz w:val="28"/>
          <w:szCs w:val="28"/>
        </w:rPr>
        <w:t xml:space="preserve"> казачьей направленности», которая состоит из авторских программ и проектов, реализующих основные направления казачьего образования.</w:t>
      </w:r>
    </w:p>
    <w:p w:rsidR="007825BD" w:rsidRPr="007A3B64" w:rsidRDefault="007825BD" w:rsidP="007A3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64">
        <w:rPr>
          <w:rFonts w:ascii="Times New Roman" w:hAnsi="Times New Roman" w:cs="Times New Roman"/>
          <w:b/>
          <w:sz w:val="28"/>
          <w:szCs w:val="28"/>
        </w:rPr>
        <w:t>Группа казачьей направленности - это группа общеразвивающей направленности, в которой образовательная деятельность по приобщению к культуре и традициям кубанского казачества организована в рамках реализации мероприятий части, формируемой участниками образовательных отношений, образовательной п</w:t>
      </w:r>
      <w:r w:rsidR="002F3B7C" w:rsidRPr="007A3B64">
        <w:rPr>
          <w:rFonts w:ascii="Times New Roman" w:hAnsi="Times New Roman" w:cs="Times New Roman"/>
          <w:b/>
          <w:sz w:val="28"/>
          <w:szCs w:val="28"/>
        </w:rPr>
        <w:t>рограммы детского сада</w:t>
      </w:r>
      <w:r w:rsidRPr="007A3B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25BD" w:rsidRPr="007A3B64" w:rsidRDefault="007825BD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Группа формируется по желанию родителей (законных представителей) воспитанников на основании их письменного заявления на начало учебного года.</w:t>
      </w:r>
    </w:p>
    <w:p w:rsidR="006F19C4" w:rsidRPr="007A3B64" w:rsidRDefault="002F3B7C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Наша м</w:t>
      </w:r>
      <w:r w:rsidR="007825BD" w:rsidRPr="007A3B64">
        <w:rPr>
          <w:rFonts w:ascii="Times New Roman" w:hAnsi="Times New Roman" w:cs="Times New Roman"/>
          <w:sz w:val="28"/>
          <w:szCs w:val="28"/>
        </w:rPr>
        <w:t>одель группы казачьей направленности- комплексно-тематическая, обеспечивающая создание комфортных условий для р</w:t>
      </w:r>
      <w:r w:rsidR="00967D65" w:rsidRPr="007A3B64">
        <w:rPr>
          <w:rFonts w:ascii="Times New Roman" w:hAnsi="Times New Roman" w:cs="Times New Roman"/>
          <w:sz w:val="28"/>
          <w:szCs w:val="28"/>
        </w:rPr>
        <w:t xml:space="preserve">азвития дошкольников, </w:t>
      </w:r>
      <w:r w:rsidR="00967D65" w:rsidRPr="007A3B64">
        <w:rPr>
          <w:rFonts w:ascii="Times New Roman" w:hAnsi="Times New Roman" w:cs="Times New Roman"/>
          <w:sz w:val="28"/>
          <w:szCs w:val="28"/>
        </w:rPr>
        <w:lastRenderedPageBreak/>
        <w:t>включающая</w:t>
      </w:r>
      <w:r w:rsidR="007825BD" w:rsidRPr="007A3B64">
        <w:rPr>
          <w:rFonts w:ascii="Times New Roman" w:hAnsi="Times New Roman" w:cs="Times New Roman"/>
          <w:sz w:val="28"/>
          <w:szCs w:val="28"/>
        </w:rPr>
        <w:t xml:space="preserve"> в себя организацию интересной детско-взрослой жизни в игре. Наша модель основывается на долгосрочной сюжетно-ролевой игре, сюжетом которой являются историко-культурные традиции кубанского казачества, а ролью- казачата, которые в процессе игры познают этнокультурные особенности родного края.</w:t>
      </w:r>
      <w:r w:rsidR="006F19C4" w:rsidRPr="007A3B64">
        <w:rPr>
          <w:rFonts w:ascii="Times New Roman" w:hAnsi="Times New Roman" w:cs="Times New Roman"/>
          <w:sz w:val="28"/>
          <w:szCs w:val="28"/>
        </w:rPr>
        <w:t xml:space="preserve"> Сюжетно-ролевая игра казачат комплексная и пронизана всеми видами детской деятельности. </w:t>
      </w:r>
    </w:p>
    <w:p w:rsidR="007825BD" w:rsidRPr="007A3B64" w:rsidRDefault="007825BD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 xml:space="preserve">В этой игре дети получают опыт общественного поведения в среде сверстников, практически усваивают моральные нормы и правила, приобщаются к жизни окружающих взрослых, имеют возможность проявить большую, чем в какой-либо </w:t>
      </w:r>
      <w:r w:rsidR="002F3B7C" w:rsidRPr="007A3B64">
        <w:rPr>
          <w:rFonts w:ascii="Times New Roman" w:hAnsi="Times New Roman" w:cs="Times New Roman"/>
          <w:sz w:val="28"/>
          <w:szCs w:val="28"/>
        </w:rPr>
        <w:t xml:space="preserve">другой деятельности, активность и </w:t>
      </w:r>
      <w:r w:rsidRPr="007A3B64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421C3D" w:rsidRPr="007A3B64" w:rsidRDefault="00421C3D" w:rsidP="007A3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64">
        <w:rPr>
          <w:rFonts w:ascii="Times New Roman" w:hAnsi="Times New Roman" w:cs="Times New Roman"/>
          <w:b/>
          <w:sz w:val="28"/>
          <w:szCs w:val="28"/>
        </w:rPr>
        <w:t>16 – 22 слайды</w:t>
      </w:r>
    </w:p>
    <w:p w:rsidR="008014E0" w:rsidRPr="007A3B64" w:rsidRDefault="008014E0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Функционирование групп казачьей направленности не может проходить без тесного партнерского взаимодействия с родителями воспитанников и социальными партнерами: казачьим обществом, православной церковью, школами с казачьими классами.</w:t>
      </w:r>
    </w:p>
    <w:p w:rsidR="008014E0" w:rsidRPr="007A3B64" w:rsidRDefault="008014E0" w:rsidP="007A3B64">
      <w:pPr>
        <w:spacing w:before="240" w:after="0" w:line="360" w:lineRule="auto"/>
        <w:ind w:left="113" w:right="113" w:hanging="142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 xml:space="preserve">От казачьего общества, за детским садом закреплен казак-наставник. Особенно важным в системе казачьего воспитания является – </w:t>
      </w:r>
      <w:r w:rsidRPr="007A3B64">
        <w:rPr>
          <w:rFonts w:ascii="Times New Roman" w:hAnsi="Times New Roman" w:cs="Times New Roman"/>
          <w:bCs/>
          <w:sz w:val="28"/>
          <w:szCs w:val="28"/>
        </w:rPr>
        <w:t>наставничество</w:t>
      </w:r>
      <w:r w:rsidRPr="007A3B64">
        <w:rPr>
          <w:rFonts w:ascii="Times New Roman" w:hAnsi="Times New Roman" w:cs="Times New Roman"/>
          <w:sz w:val="28"/>
          <w:szCs w:val="28"/>
        </w:rPr>
        <w:t xml:space="preserve">. Это совершенно необходимо для укрепления взаимосвязи между всеми образовательными организациями с казачьим компонентом. Основная задача казака-наставника – укрепить эту связь. Он становится сначала долгожданным гостем, потом любимым воспитателем в детском саду. Наставник - Это «живой» образ, который воплощает в себе все качества, которые мы воспитываем в казачатах. Он сопровождает детей во всех видах деятельности. Не только в часы плановых встреч, но и включается в их повседневную жизнь. Вместе разделяет радость, учит разрешать конфликты, обучает основам самообороны, показывает элементы боевых искусств. Вместе с педагогами организовывает «Казачьи зарницы», выезды на конюшни. Одним словом, казак-наставник помогает связать </w:t>
      </w:r>
      <w:r w:rsidRPr="007A3B64">
        <w:rPr>
          <w:rFonts w:ascii="Times New Roman" w:hAnsi="Times New Roman" w:cs="Times New Roman"/>
          <w:sz w:val="28"/>
          <w:szCs w:val="28"/>
        </w:rPr>
        <w:lastRenderedPageBreak/>
        <w:t>устоявшиеся исторические традиции с жизнью в современных условиях. Дети любят и уважают своего наставника. Благодаря нашему сотрудничеству с казаками дети усваивают главные принципы казачества: уважение к старшим, уважение к труду, единство семьи, любовь к своему Отечеству и готовность защищать свою Родину. Ведь совсем не главное одеть казачонка в казачью форму, важно заложить ему в сердце, в душу правильные вещи. Именно для этого и нужны наставники.</w:t>
      </w:r>
    </w:p>
    <w:p w:rsidR="00421C3D" w:rsidRPr="007A3B64" w:rsidRDefault="00421C3D" w:rsidP="007A3B64">
      <w:pPr>
        <w:spacing w:before="240" w:after="0" w:line="360" w:lineRule="auto"/>
        <w:ind w:left="113" w:right="113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64">
        <w:rPr>
          <w:rFonts w:ascii="Times New Roman" w:hAnsi="Times New Roman" w:cs="Times New Roman"/>
          <w:b/>
          <w:sz w:val="28"/>
          <w:szCs w:val="28"/>
        </w:rPr>
        <w:t>23-25 слайды</w:t>
      </w:r>
    </w:p>
    <w:p w:rsidR="008014E0" w:rsidRPr="007A3B64" w:rsidRDefault="008014E0" w:rsidP="007A3B64">
      <w:pPr>
        <w:spacing w:before="240" w:after="0" w:line="360" w:lineRule="auto"/>
        <w:ind w:left="113" w:right="113" w:hanging="142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Священники православного храма принимают участие во всех значимых событиях нашего учреждения. Совместно проводим главные праздники и в детском саду, и в храме. Это Рождество Христово, Преображение Господня (Престольный праздник храма), Светлая Пасха, Крещение Господня, и др. Кроме этого представители церкви ведут просветительскую работу с родителями по духовно-нравственному воспитанию дошкольников.</w:t>
      </w:r>
    </w:p>
    <w:p w:rsidR="00421C3D" w:rsidRPr="007A3B64" w:rsidRDefault="00421C3D" w:rsidP="007A3B64">
      <w:pPr>
        <w:spacing w:before="240" w:after="0" w:line="360" w:lineRule="auto"/>
        <w:ind w:left="113" w:right="113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64">
        <w:rPr>
          <w:rFonts w:ascii="Times New Roman" w:hAnsi="Times New Roman" w:cs="Times New Roman"/>
          <w:b/>
          <w:sz w:val="28"/>
          <w:szCs w:val="28"/>
        </w:rPr>
        <w:t>26-27 слайды</w:t>
      </w:r>
    </w:p>
    <w:p w:rsidR="00375041" w:rsidRPr="007A3B64" w:rsidRDefault="00375041" w:rsidP="007A3B64">
      <w:pPr>
        <w:spacing w:before="240"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Преемственность казачьего детского сада и школы- одна из главных задач дошкольного учреждения, особенно если в школах организовано казачье образование. В течение многих лет разбегались наши казачата по школам и классам, и чаще всего, нашей работы по приобщению дошкольников к историко-культурным традициям казачества не нахо</w:t>
      </w:r>
      <w:r w:rsidR="002F3B7C" w:rsidRPr="007A3B64">
        <w:rPr>
          <w:rFonts w:ascii="Times New Roman" w:hAnsi="Times New Roman" w:cs="Times New Roman"/>
          <w:sz w:val="28"/>
          <w:szCs w:val="28"/>
        </w:rPr>
        <w:t>дило продолжения. Два года назад</w:t>
      </w:r>
      <w:r w:rsidRPr="007A3B64">
        <w:rPr>
          <w:rFonts w:ascii="Times New Roman" w:hAnsi="Times New Roman" w:cs="Times New Roman"/>
          <w:sz w:val="28"/>
          <w:szCs w:val="28"/>
        </w:rPr>
        <w:t xml:space="preserve">, по рекомендации атамана Кубанского войска, дети казачьей группы всем составом пошли в 1а казачий класс лицея № 3. В этом году, все выпускники детского сада (80 детей) поступили в казачьи классы лицея и гимназии.  По договоренности с администрацией лицея и гимназии, мы в настоящее время напрямую сотрудничаем с </w:t>
      </w:r>
      <w:r w:rsidRPr="007A3B64">
        <w:rPr>
          <w:rFonts w:ascii="Times New Roman" w:hAnsi="Times New Roman" w:cs="Times New Roman"/>
          <w:bCs/>
          <w:sz w:val="28"/>
          <w:szCs w:val="28"/>
        </w:rPr>
        <w:t>учителями начальных классов</w:t>
      </w:r>
      <w:r w:rsidRPr="007A3B64">
        <w:rPr>
          <w:rFonts w:ascii="Times New Roman" w:hAnsi="Times New Roman" w:cs="Times New Roman"/>
          <w:sz w:val="28"/>
          <w:szCs w:val="28"/>
        </w:rPr>
        <w:t xml:space="preserve"> и отслеживаем судьбы выпускников детско</w:t>
      </w:r>
      <w:r w:rsidR="002F3B7C" w:rsidRPr="007A3B64">
        <w:rPr>
          <w:rFonts w:ascii="Times New Roman" w:hAnsi="Times New Roman" w:cs="Times New Roman"/>
          <w:sz w:val="28"/>
          <w:szCs w:val="28"/>
        </w:rPr>
        <w:t>го сада</w:t>
      </w:r>
      <w:r w:rsidRPr="007A3B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1C3D" w:rsidRPr="007A3B64" w:rsidRDefault="00421C3D" w:rsidP="007A3B64">
      <w:pPr>
        <w:spacing w:before="240"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C3D" w:rsidRPr="007A3B64" w:rsidRDefault="00421C3D" w:rsidP="007A3B64">
      <w:pPr>
        <w:spacing w:before="240" w:after="0" w:line="360" w:lineRule="auto"/>
        <w:ind w:left="113"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B64">
        <w:rPr>
          <w:rFonts w:ascii="Times New Roman" w:hAnsi="Times New Roman" w:cs="Times New Roman"/>
          <w:b/>
          <w:sz w:val="28"/>
          <w:szCs w:val="28"/>
        </w:rPr>
        <w:lastRenderedPageBreak/>
        <w:t>28- 31 слайды</w:t>
      </w:r>
    </w:p>
    <w:p w:rsidR="002F3B7C" w:rsidRPr="007A3B64" w:rsidRDefault="003D44A9" w:rsidP="007A3B64">
      <w:pPr>
        <w:spacing w:before="240"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Родители в нашем детском саду- участники и партнеры всех мероприятий, единомышленники и помощники в реализации новых идей и свершений. Они вместе с детьми изучают историю, культуру и традиции нашего города, края и страны. Оказывают большую помощь в обустройстве групповых помещений</w:t>
      </w:r>
      <w:r w:rsidR="00CD6399" w:rsidRPr="007A3B64">
        <w:rPr>
          <w:rFonts w:ascii="Times New Roman" w:hAnsi="Times New Roman" w:cs="Times New Roman"/>
          <w:sz w:val="28"/>
          <w:szCs w:val="28"/>
        </w:rPr>
        <w:t xml:space="preserve"> и территории детского сада в э</w:t>
      </w:r>
      <w:r w:rsidRPr="007A3B64">
        <w:rPr>
          <w:rFonts w:ascii="Times New Roman" w:hAnsi="Times New Roman" w:cs="Times New Roman"/>
          <w:sz w:val="28"/>
          <w:szCs w:val="28"/>
        </w:rPr>
        <w:t>тнокультурном направлении.</w:t>
      </w:r>
      <w:r w:rsidR="00CD6399" w:rsidRPr="007A3B64">
        <w:rPr>
          <w:rFonts w:ascii="Times New Roman" w:hAnsi="Times New Roman" w:cs="Times New Roman"/>
          <w:sz w:val="28"/>
          <w:szCs w:val="28"/>
        </w:rPr>
        <w:t xml:space="preserve"> Особую роли в таком взаимопонимании играет совместная проектная деятельность, которая пронизывает весь педагогический процесс детского сада. Реализация таких проектов, как: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-«Игра-путешествие в историю родного края»;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- «Казачья горница»;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- «Кубанский хуторок»;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- «Город мастеров»;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- «Казаки – герои Великой Отечественной войны»;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- «Святые покровители воинства»;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- «Детский конвой Памяти Цесаревича Алексея»;</w:t>
      </w:r>
    </w:p>
    <w:p w:rsidR="00CD6399" w:rsidRPr="007A3B64" w:rsidRDefault="00CD6399" w:rsidP="007A3B64">
      <w:pPr>
        <w:spacing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 xml:space="preserve">- «Святой благоверный князь Александр Невский» и др., </w:t>
      </w:r>
      <w:r w:rsidR="00DE1348" w:rsidRPr="007A3B64">
        <w:rPr>
          <w:rFonts w:ascii="Times New Roman" w:hAnsi="Times New Roman" w:cs="Times New Roman"/>
          <w:sz w:val="28"/>
          <w:szCs w:val="28"/>
        </w:rPr>
        <w:t>дает положительные результаты в патриотическом и духовно-нравственном воспитании не только детей, но взрослых участников проектной деятельности.</w:t>
      </w:r>
    </w:p>
    <w:p w:rsidR="00CD6399" w:rsidRPr="007A3B64" w:rsidRDefault="00421C3D" w:rsidP="007A3B64">
      <w:pPr>
        <w:spacing w:before="240" w:after="0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64">
        <w:rPr>
          <w:rFonts w:ascii="Times New Roman" w:hAnsi="Times New Roman" w:cs="Times New Roman"/>
          <w:sz w:val="28"/>
          <w:szCs w:val="28"/>
        </w:rPr>
        <w:t>32-</w:t>
      </w:r>
    </w:p>
    <w:p w:rsidR="00375041" w:rsidRPr="007A3B64" w:rsidRDefault="00375041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</w:rPr>
        <w:t xml:space="preserve"> Сегодня дошкольное казачье образование является инновационной деятельностью в детских садах нашего региона. Все дошкольные организации края, реализующие казачий компонент, объединились в казачий круг дошколят Кубани, </w:t>
      </w:r>
      <w:r w:rsidRPr="007A3B64">
        <w:rPr>
          <w:rFonts w:ascii="Times New Roman" w:hAnsi="Times New Roman" w:cs="Times New Roman"/>
          <w:sz w:val="28"/>
          <w:szCs w:val="28"/>
          <w:lang w:bidi="ru-RU"/>
        </w:rPr>
        <w:t>в единое педагогическое сообщество для обмена опытом и создании накопительного банка методических разработок по казачьему образованию дошкольников.</w:t>
      </w:r>
      <w:r w:rsidR="00FF3EF2" w:rsidRPr="007A3B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5041" w:rsidRPr="007A3B64" w:rsidRDefault="00ED325A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  <w:lang w:bidi="ru-RU"/>
        </w:rPr>
        <w:t>По результатам мониторинга ИРО Краснодарского края</w:t>
      </w:r>
      <w:r w:rsidR="00375041" w:rsidRPr="007A3B64">
        <w:rPr>
          <w:rFonts w:ascii="Times New Roman" w:hAnsi="Times New Roman" w:cs="Times New Roman"/>
          <w:sz w:val="28"/>
          <w:szCs w:val="28"/>
          <w:lang w:bidi="ru-RU"/>
        </w:rPr>
        <w:t>, четко обозначаются проблемные поля казачьего образования:</w:t>
      </w:r>
    </w:p>
    <w:p w:rsidR="00375041" w:rsidRPr="007A3B64" w:rsidRDefault="00375041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отсутствие единой программы для дошкольных организаций, основанной на историко-культурных традициях казачьего образования;</w:t>
      </w:r>
    </w:p>
    <w:p w:rsidR="00375041" w:rsidRPr="007A3B64" w:rsidRDefault="00ED325A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  <w:lang w:bidi="ru-RU"/>
        </w:rPr>
        <w:t>- недостаточное взаи</w:t>
      </w:r>
      <w:r w:rsidR="00967D65" w:rsidRPr="007A3B64">
        <w:rPr>
          <w:rFonts w:ascii="Times New Roman" w:hAnsi="Times New Roman" w:cs="Times New Roman"/>
          <w:sz w:val="28"/>
          <w:szCs w:val="28"/>
          <w:lang w:bidi="ru-RU"/>
        </w:rPr>
        <w:t>модействие с казачьими классами ОО</w:t>
      </w:r>
      <w:r w:rsidR="00375041" w:rsidRPr="007A3B6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75041" w:rsidRPr="007A3B64" w:rsidRDefault="00375041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  <w:lang w:bidi="ru-RU"/>
        </w:rPr>
        <w:t>- нет единого регионального, культурно- образовательного пространства с участием всех субъектов воспитания и др.</w:t>
      </w:r>
    </w:p>
    <w:p w:rsidR="00375041" w:rsidRPr="007A3B64" w:rsidRDefault="00375041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  <w:lang w:bidi="ru-RU"/>
        </w:rPr>
        <w:t xml:space="preserve">Решение этих проблем мы видим в объединении передовых практик дошкольного казачьего образования, концентрации методических разработок и материалов на единой электронной платформе с сопровождением кафедры развития ребенка младшего возраста института развития образования Краснодарского края. На сайте института, на интернет-портале </w:t>
      </w:r>
      <w:proofErr w:type="spellStart"/>
      <w:r w:rsidRPr="007A3B64">
        <w:rPr>
          <w:rFonts w:ascii="Times New Roman" w:hAnsi="Times New Roman" w:cs="Times New Roman"/>
          <w:sz w:val="28"/>
          <w:szCs w:val="28"/>
          <w:lang w:bidi="ru-RU"/>
        </w:rPr>
        <w:t>МедиаВики</w:t>
      </w:r>
      <w:proofErr w:type="spellEnd"/>
      <w:r w:rsidRPr="007A3B64">
        <w:rPr>
          <w:rFonts w:ascii="Times New Roman" w:hAnsi="Times New Roman" w:cs="Times New Roman"/>
          <w:sz w:val="28"/>
          <w:szCs w:val="28"/>
          <w:lang w:bidi="ru-RU"/>
        </w:rPr>
        <w:t xml:space="preserve"> создан кластер педагогов ДОО по организации и сопровождению групп казачьей направленности, где размещены методические рекомендации с алгоритмом открытия групп казачьей направленности в дошкольных организациях и материалы по казачьему образованию для воспитателей и специалистов дошкольных учреждений.</w:t>
      </w:r>
    </w:p>
    <w:p w:rsidR="00375041" w:rsidRPr="007A3B64" w:rsidRDefault="00375041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  <w:lang w:bidi="ru-RU"/>
        </w:rPr>
        <w:t xml:space="preserve">Наш детский сад имеет многолетний опыт работы по казачьему образованию дошкольников: материально-техническую базу; нормативно-правовое обеспечение; информационно-методические материалы; систему </w:t>
      </w:r>
      <w:proofErr w:type="spellStart"/>
      <w:r w:rsidRPr="007A3B64">
        <w:rPr>
          <w:rFonts w:ascii="Times New Roman" w:hAnsi="Times New Roman" w:cs="Times New Roman"/>
          <w:sz w:val="28"/>
          <w:szCs w:val="28"/>
          <w:lang w:bidi="ru-RU"/>
        </w:rPr>
        <w:t>воспитательно</w:t>
      </w:r>
      <w:proofErr w:type="spellEnd"/>
      <w:r w:rsidRPr="007A3B64">
        <w:rPr>
          <w:rFonts w:ascii="Times New Roman" w:hAnsi="Times New Roman" w:cs="Times New Roman"/>
          <w:sz w:val="28"/>
          <w:szCs w:val="28"/>
          <w:lang w:bidi="ru-RU"/>
        </w:rPr>
        <w:t>-образовательной работы в группах казачьей направленности.</w:t>
      </w:r>
    </w:p>
    <w:p w:rsidR="00375041" w:rsidRPr="007A3B64" w:rsidRDefault="00375041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3B64">
        <w:rPr>
          <w:rFonts w:ascii="Times New Roman" w:hAnsi="Times New Roman" w:cs="Times New Roman"/>
          <w:sz w:val="28"/>
          <w:szCs w:val="28"/>
          <w:lang w:bidi="ru-RU"/>
        </w:rPr>
        <w:t>Мы приглашаем все ДОО Краснодарского края к сотрудничеству и готовы оказать любую помощь в организации и сопровождении групп казачьей направленности.</w:t>
      </w:r>
    </w:p>
    <w:p w:rsidR="00375041" w:rsidRPr="007A3B64" w:rsidRDefault="00375041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75041" w:rsidRPr="007A3B64" w:rsidRDefault="00375041" w:rsidP="007A3B64">
      <w:pPr>
        <w:pStyle w:val="a3"/>
        <w:spacing w:before="240" w:after="0" w:line="360" w:lineRule="auto"/>
        <w:ind w:left="113" w:right="11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014E0" w:rsidRPr="007A3B64" w:rsidRDefault="008014E0" w:rsidP="007A3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4E0" w:rsidRPr="007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E6"/>
    <w:rsid w:val="00027D30"/>
    <w:rsid w:val="001C09E6"/>
    <w:rsid w:val="002F3B7C"/>
    <w:rsid w:val="00360C88"/>
    <w:rsid w:val="00375041"/>
    <w:rsid w:val="003D44A9"/>
    <w:rsid w:val="003D4B50"/>
    <w:rsid w:val="00421C3D"/>
    <w:rsid w:val="00454426"/>
    <w:rsid w:val="006F19C4"/>
    <w:rsid w:val="007825BD"/>
    <w:rsid w:val="007A3B64"/>
    <w:rsid w:val="008014E0"/>
    <w:rsid w:val="00931BF4"/>
    <w:rsid w:val="00967D65"/>
    <w:rsid w:val="00A60C59"/>
    <w:rsid w:val="00CD6399"/>
    <w:rsid w:val="00D363A5"/>
    <w:rsid w:val="00DE1348"/>
    <w:rsid w:val="00ED325A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B576-3B0D-4FCF-BCA4-FB2B15E6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44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7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IrinaVladimirovnaA</dc:creator>
  <cp:keywords/>
  <dc:description/>
  <cp:lastModifiedBy>IVA</cp:lastModifiedBy>
  <cp:revision>15</cp:revision>
  <cp:lastPrinted>2021-03-18T07:57:00Z</cp:lastPrinted>
  <dcterms:created xsi:type="dcterms:W3CDTF">2021-03-17T10:13:00Z</dcterms:created>
  <dcterms:modified xsi:type="dcterms:W3CDTF">2022-07-21T08:46:00Z</dcterms:modified>
</cp:coreProperties>
</file>