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04" w:rsidRPr="00CE4DBC" w:rsidRDefault="00B04784" w:rsidP="00FC4F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перспективы разв</w:t>
      </w:r>
      <w:r w:rsidR="00CE4DBC" w:rsidRPr="00CE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ития казачьего образования в дошкольных образовательных организациях </w:t>
      </w:r>
      <w:r w:rsidRPr="00CE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B04784" w:rsidRPr="00CE4DBC" w:rsidRDefault="00B04784" w:rsidP="00FC4F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F80" w:rsidRPr="00CE4DBC" w:rsidRDefault="00B04784" w:rsidP="00FC4FE2">
      <w:pPr>
        <w:widowControl w:val="0"/>
        <w:tabs>
          <w:tab w:val="left" w:pos="426"/>
          <w:tab w:val="left" w:pos="1276"/>
        </w:tabs>
        <w:spacing w:after="0" w:line="360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патриотического воспитания подрастающего поколения сегодня одна из наиболее актуальных. Патриотическое и духовно-нравственное 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r w:rsidRPr="00CE4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4DBC">
        <w:rPr>
          <w:rFonts w:ascii="Times New Roman" w:eastAsia="Times New Roman" w:hAnsi="Times New Roman" w:cs="Times New Roman"/>
          <w:sz w:val="28"/>
          <w:szCs w:val="28"/>
        </w:rPr>
        <w:t xml:space="preserve">               Президент Российской Федерации, Владимир Владимирович Путин, предложил внести поправку в Закон Об образовании в части организации воспитательной системы работы с подрастающим поколением. В этом документе «воспитание» сейчас определено как деятельность, направленная на развитие личности ребенка, создание условий для его самоопределения и социализации «на основе социокультурных, духовно-нравственных ценностей и принятых в обществе правил &lt;...&gt; в интересах человека, семьи, общества и государства».</w:t>
      </w:r>
      <w:r w:rsidRPr="00CE4DB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Президент предложил дополнить это определение тем, что воспитание должно быть направлено и на формирование у детей «чувства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своего народа», к природе и окружающей среде.</w:t>
      </w:r>
    </w:p>
    <w:p w:rsidR="00B04784" w:rsidRPr="00CE4DBC" w:rsidRDefault="00B04784" w:rsidP="00FC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государственном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духовно-нравственного и познавательного развития, развития </w:t>
      </w:r>
      <w:r w:rsidRPr="00CE4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инициативы и творческих способностей, на основе соответствующих дошкольному возрасту видов деятельности.</w:t>
      </w:r>
    </w:p>
    <w:p w:rsidR="00B04784" w:rsidRPr="00CE4DBC" w:rsidRDefault="00B04784" w:rsidP="00FC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ФГОС отмечается острая необходимость активизации процесса воспитания патриотизма, духовности и нравственности дошкольника. Патриотическое и духовно-нравственное воспитание ребенка – это основа формирования будущего гражданина своей страны.</w:t>
      </w:r>
    </w:p>
    <w:p w:rsidR="00B04784" w:rsidRPr="00CE4DBC" w:rsidRDefault="00B04784" w:rsidP="00FC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проблемы патриотического и духовно-нравственного воспитания дошкольников мы видим через </w:t>
      </w:r>
      <w:r w:rsidRPr="00CE4D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национального этнического самосознания подрастающего поколения, которое может стать духовным стержнем возрождения России, воспитание любви к Отечеству, своей малой Родине – Кубани, лучших гражданских качеств личности, чувства патриотизма.</w:t>
      </w:r>
    </w:p>
    <w:p w:rsidR="007F3718" w:rsidRPr="00CE4DBC" w:rsidRDefault="00B04784" w:rsidP="00FC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D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Сегодня в Краснодарском крае существует уникальная система непрерывного казачьего образования: казачий детский сад- казачья образовательная школа- казачий кадетский корпус- высшее учебное заведение. Начальным звеном этой системы стали более 20-ти детских садов, которые в 2019</w:t>
      </w:r>
      <w:r w:rsidR="00627F80" w:rsidRPr="00CE4D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-20 году</w:t>
      </w:r>
      <w:r w:rsidRPr="00CE4D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получили региональный статус «казачья образовательная организация».</w:t>
      </w:r>
    </w:p>
    <w:p w:rsidR="00B04784" w:rsidRPr="00CE4DBC" w:rsidRDefault="007F3718" w:rsidP="00FC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DBC">
        <w:rPr>
          <w:rStyle w:val="fontstyle01"/>
        </w:rPr>
        <w:t>В 2014г Приказом министерства образования и науки РФ впервые был</w:t>
      </w:r>
      <w:r w:rsidR="006E2BCC" w:rsidRPr="00CE4DBC">
        <w:rPr>
          <w:rStyle w:val="fontstyle01"/>
        </w:rPr>
        <w:t xml:space="preserve"> </w:t>
      </w:r>
      <w:r w:rsidRPr="00CE4DBC">
        <w:rPr>
          <w:rStyle w:val="fontstyle01"/>
        </w:rPr>
        <w:t>открыт казачий университет МГУТУ им. К.Г. Разумовского. В местах</w:t>
      </w:r>
      <w:r w:rsidR="006E2BCC" w:rsidRPr="00CE4DBC">
        <w:rPr>
          <w:rStyle w:val="fontstyle01"/>
        </w:rPr>
        <w:t xml:space="preserve"> </w:t>
      </w:r>
      <w:r w:rsidRPr="00CE4DBC">
        <w:rPr>
          <w:rStyle w:val="fontstyle01"/>
        </w:rPr>
        <w:t>исторического компактного проживания казаков на территории РФ созданы</w:t>
      </w:r>
      <w:r w:rsidR="006E2BCC" w:rsidRPr="00CE4DBC">
        <w:rPr>
          <w:rStyle w:val="fontstyle01"/>
        </w:rPr>
        <w:t xml:space="preserve"> </w:t>
      </w:r>
      <w:r w:rsidRPr="00CE4DBC">
        <w:rPr>
          <w:rStyle w:val="fontstyle01"/>
        </w:rPr>
        <w:t>казачьи классы  в  образовательных организациях, кадетские казачьи корпуса, а вот, создание казачьих групп в дошкольных образовательных</w:t>
      </w:r>
      <w:r w:rsidRPr="00CE4DBC">
        <w:rPr>
          <w:color w:val="000000"/>
          <w:sz w:val="28"/>
          <w:szCs w:val="28"/>
        </w:rPr>
        <w:br/>
      </w:r>
      <w:r w:rsidRPr="00CE4DBC">
        <w:rPr>
          <w:rStyle w:val="fontstyle01"/>
        </w:rPr>
        <w:t>организациях только начинает набирать обороты.</w:t>
      </w:r>
      <w:r w:rsidRPr="00CE4DBC">
        <w:rPr>
          <w:sz w:val="28"/>
          <w:szCs w:val="28"/>
        </w:rPr>
        <w:t xml:space="preserve"> </w:t>
      </w:r>
      <w:r w:rsidR="00B04784" w:rsidRPr="00CE4D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Можно отметить, что популярность казачьего образования растет с каждым годом. В дошкольных организациях </w:t>
      </w:r>
      <w:r w:rsidRPr="00CE4D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края </w:t>
      </w:r>
      <w:r w:rsidR="00B04784" w:rsidRPr="00CE4D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открываются группы казачьей направленности, приоритетным направлением работы которых становится патриотическое и духовно-нравственное воспитание детей на основе историко-культурных традиций кубанского казачества.</w:t>
      </w:r>
    </w:p>
    <w:p w:rsidR="00B04784" w:rsidRPr="00CE4DBC" w:rsidRDefault="00B04784" w:rsidP="00FC4FE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4DBC">
        <w:rPr>
          <w:rFonts w:ascii="Times New Roman" w:eastAsia="Times New Roman" w:hAnsi="Times New Roman" w:cs="Times New Roman"/>
          <w:sz w:val="28"/>
          <w:szCs w:val="28"/>
        </w:rPr>
        <w:lastRenderedPageBreak/>
        <w:t>Традиционная культура кубанского казачества является носителем общечеловеческих ценностей, которые отражены в кубанском фольклоре, обычаях и традициях наших предков. Вместе с тем традиционная культура кубанского казачества раскрывает уникальность и самобытность казачьего сословия, его духовные корни, на которых было взращено не одно поколение кубанс</w:t>
      </w:r>
      <w:r w:rsidR="00627F80" w:rsidRPr="00CE4DBC">
        <w:rPr>
          <w:rFonts w:ascii="Times New Roman" w:eastAsia="Times New Roman" w:hAnsi="Times New Roman" w:cs="Times New Roman"/>
          <w:sz w:val="28"/>
          <w:szCs w:val="28"/>
        </w:rPr>
        <w:t>ких казаков. Присущие</w:t>
      </w:r>
      <w:r w:rsidRPr="00CE4DBC">
        <w:rPr>
          <w:rFonts w:ascii="Times New Roman" w:eastAsia="Times New Roman" w:hAnsi="Times New Roman" w:cs="Times New Roman"/>
          <w:sz w:val="28"/>
          <w:szCs w:val="28"/>
        </w:rPr>
        <w:t xml:space="preserve"> казачеству особые условия ратного труда, служение Отечеству, непоколебимые нравственные</w:t>
      </w:r>
      <w:r w:rsidR="00F105FF" w:rsidRPr="00CE4DBC">
        <w:rPr>
          <w:rFonts w:ascii="Times New Roman" w:eastAsia="Times New Roman" w:hAnsi="Times New Roman" w:cs="Times New Roman"/>
          <w:sz w:val="28"/>
          <w:szCs w:val="28"/>
        </w:rPr>
        <w:t>, семейные</w:t>
      </w:r>
      <w:r w:rsidRPr="00CE4DBC">
        <w:rPr>
          <w:rFonts w:ascii="Times New Roman" w:eastAsia="Times New Roman" w:hAnsi="Times New Roman" w:cs="Times New Roman"/>
          <w:sz w:val="28"/>
          <w:szCs w:val="28"/>
        </w:rPr>
        <w:t xml:space="preserve"> устои, основанные на христианской морали, любовь к родной земле – всё это предопределило самобытность народной культуры Кубани.</w:t>
      </w:r>
    </w:p>
    <w:p w:rsidR="00B04784" w:rsidRPr="00CE4DBC" w:rsidRDefault="00B04784" w:rsidP="00FC4FE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4DBC">
        <w:rPr>
          <w:rFonts w:ascii="Times New Roman" w:eastAsia="Times New Roman" w:hAnsi="Times New Roman" w:cs="Times New Roman"/>
          <w:sz w:val="28"/>
          <w:szCs w:val="28"/>
        </w:rPr>
        <w:t>Знакомство с культурным наследием традиционной культуры казачества всегда вызывает у ребят чувство любви и гордости за своих предков. Занятия традиционной культурой позволяют добиваться главного: воспитывать у детей чувство собственной значимости и причастности к духовному наследию своих предков. И обязательно – это всегда творческая деятельность, а творчество развивает у дошколят такие важные для духовного роста качества как самоуважение, самопознание, стремление к добру и красоте, организаторские способности.</w:t>
      </w:r>
    </w:p>
    <w:p w:rsidR="008668A4" w:rsidRPr="00CE4DBC" w:rsidRDefault="002A0479" w:rsidP="00FC4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4DBC">
        <w:rPr>
          <w:rFonts w:ascii="Times New Roman" w:hAnsi="Times New Roman" w:cs="Times New Roman"/>
          <w:sz w:val="28"/>
          <w:szCs w:val="28"/>
        </w:rPr>
        <w:t>Сегодня дошкольное казачье образование</w:t>
      </w:r>
      <w:r w:rsidR="00E433CB" w:rsidRPr="00CE4DBC">
        <w:rPr>
          <w:rFonts w:ascii="Times New Roman" w:hAnsi="Times New Roman" w:cs="Times New Roman"/>
          <w:sz w:val="28"/>
          <w:szCs w:val="28"/>
        </w:rPr>
        <w:t xml:space="preserve"> является инновационной деятельностью в детских садах нашего региона. Все дошкольные организации края, реализующие казачий компонент, объединились в </w:t>
      </w:r>
      <w:r w:rsidR="00743E41" w:rsidRPr="00CE4DBC">
        <w:rPr>
          <w:rFonts w:ascii="Times New Roman" w:hAnsi="Times New Roman" w:cs="Times New Roman"/>
          <w:sz w:val="28"/>
          <w:szCs w:val="28"/>
        </w:rPr>
        <w:t xml:space="preserve">казачий круг дошколят Кубани, </w:t>
      </w:r>
      <w:r w:rsidR="00743E41" w:rsidRPr="00CE4DBC">
        <w:rPr>
          <w:rFonts w:ascii="Times New Roman" w:hAnsi="Times New Roman" w:cs="Times New Roman"/>
          <w:sz w:val="28"/>
          <w:szCs w:val="28"/>
          <w:lang w:bidi="ru-RU"/>
        </w:rPr>
        <w:t>в единое педагогическое сообщество для обмена опытом и создании накопительного банка методических разработок по казачьему образованию дошкольников.</w:t>
      </w:r>
    </w:p>
    <w:p w:rsidR="008668A4" w:rsidRPr="00CE4DBC" w:rsidRDefault="008668A4" w:rsidP="00FC4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4DBC">
        <w:rPr>
          <w:rFonts w:ascii="Times New Roman" w:hAnsi="Times New Roman" w:cs="Times New Roman"/>
          <w:sz w:val="28"/>
          <w:szCs w:val="28"/>
          <w:lang w:bidi="ru-RU"/>
        </w:rPr>
        <w:t xml:space="preserve">По результатам анализа мониторинга «Методическое сопровождение казачьего образования в ДОО Краснодарского края, проводимой кафедрой РРМВ в 2017-2018 </w:t>
      </w:r>
      <w:proofErr w:type="spellStart"/>
      <w:r w:rsidRPr="00CE4DBC">
        <w:rPr>
          <w:rFonts w:ascii="Times New Roman" w:hAnsi="Times New Roman" w:cs="Times New Roman"/>
          <w:sz w:val="28"/>
          <w:szCs w:val="28"/>
          <w:lang w:bidi="ru-RU"/>
        </w:rPr>
        <w:t>г.г</w:t>
      </w:r>
      <w:proofErr w:type="spellEnd"/>
      <w:r w:rsidRPr="00CE4DBC">
        <w:rPr>
          <w:rFonts w:ascii="Times New Roman" w:hAnsi="Times New Roman" w:cs="Times New Roman"/>
          <w:sz w:val="28"/>
          <w:szCs w:val="28"/>
          <w:lang w:bidi="ru-RU"/>
        </w:rPr>
        <w:t>., четко обозначаются проблемные поля казачьего образования:</w:t>
      </w:r>
    </w:p>
    <w:p w:rsidR="008668A4" w:rsidRPr="00CE4DBC" w:rsidRDefault="008668A4" w:rsidP="00FC4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4DBC">
        <w:rPr>
          <w:rFonts w:ascii="Times New Roman" w:hAnsi="Times New Roman" w:cs="Times New Roman"/>
          <w:sz w:val="28"/>
          <w:szCs w:val="28"/>
          <w:lang w:bidi="ru-RU"/>
        </w:rPr>
        <w:t>- отсутствие единой программы для дошкольных организаций, основанной на историко-культурных традициях казачьего образования;</w:t>
      </w:r>
    </w:p>
    <w:p w:rsidR="008668A4" w:rsidRPr="00CE4DBC" w:rsidRDefault="008668A4" w:rsidP="00FC4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4DBC">
        <w:rPr>
          <w:rFonts w:ascii="Times New Roman" w:hAnsi="Times New Roman" w:cs="Times New Roman"/>
          <w:sz w:val="28"/>
          <w:szCs w:val="28"/>
          <w:lang w:bidi="ru-RU"/>
        </w:rPr>
        <w:lastRenderedPageBreak/>
        <w:t>- отсутствие преемственности со школой;</w:t>
      </w:r>
      <w:bookmarkStart w:id="0" w:name="_GoBack"/>
      <w:bookmarkEnd w:id="0"/>
    </w:p>
    <w:p w:rsidR="008668A4" w:rsidRPr="00CE4DBC" w:rsidRDefault="008668A4" w:rsidP="00FC4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4DBC">
        <w:rPr>
          <w:rFonts w:ascii="Times New Roman" w:hAnsi="Times New Roman" w:cs="Times New Roman"/>
          <w:sz w:val="28"/>
          <w:szCs w:val="28"/>
          <w:lang w:bidi="ru-RU"/>
        </w:rPr>
        <w:t>- сложности в организации казачьей группы (правовой аспект);</w:t>
      </w:r>
    </w:p>
    <w:p w:rsidR="008668A4" w:rsidRPr="00CE4DBC" w:rsidRDefault="008668A4" w:rsidP="00FC4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4DBC">
        <w:rPr>
          <w:rFonts w:ascii="Times New Roman" w:hAnsi="Times New Roman" w:cs="Times New Roman"/>
          <w:sz w:val="28"/>
          <w:szCs w:val="28"/>
          <w:lang w:bidi="ru-RU"/>
        </w:rPr>
        <w:t>- нет единого регионального, культурно- образовательного пространства с участием всех субъектов воспитания и др.</w:t>
      </w:r>
    </w:p>
    <w:p w:rsidR="008668A4" w:rsidRPr="00CE4DBC" w:rsidRDefault="008668A4" w:rsidP="00FC4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4DBC">
        <w:rPr>
          <w:rFonts w:ascii="Times New Roman" w:hAnsi="Times New Roman" w:cs="Times New Roman"/>
          <w:sz w:val="28"/>
          <w:szCs w:val="28"/>
          <w:lang w:bidi="ru-RU"/>
        </w:rPr>
        <w:t xml:space="preserve">Решение этих проблем мы видим в объединении передовых практик дошкольного казачьего образования, концентрации методических разработок и материалов на единой электронной платформе с сопровождением кафедры развития ребенка младшего возраста института развития образования Краснодарского края. </w:t>
      </w:r>
      <w:r w:rsidR="005D71EF" w:rsidRPr="00CE4DBC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7F514C" w:rsidRPr="00CE4DBC">
        <w:rPr>
          <w:rFonts w:ascii="Times New Roman" w:hAnsi="Times New Roman" w:cs="Times New Roman"/>
          <w:sz w:val="28"/>
          <w:szCs w:val="28"/>
          <w:lang w:bidi="ru-RU"/>
        </w:rPr>
        <w:t xml:space="preserve">а сайте института, на интернет-портале </w:t>
      </w:r>
      <w:proofErr w:type="spellStart"/>
      <w:r w:rsidR="007F514C" w:rsidRPr="00CE4DBC">
        <w:rPr>
          <w:rFonts w:ascii="Times New Roman" w:hAnsi="Times New Roman" w:cs="Times New Roman"/>
          <w:sz w:val="28"/>
          <w:szCs w:val="28"/>
          <w:lang w:bidi="ru-RU"/>
        </w:rPr>
        <w:t>МедиаВики</w:t>
      </w:r>
      <w:proofErr w:type="spellEnd"/>
      <w:r w:rsidR="007F514C" w:rsidRPr="00CE4DBC">
        <w:rPr>
          <w:rFonts w:ascii="Times New Roman" w:hAnsi="Times New Roman" w:cs="Times New Roman"/>
          <w:sz w:val="28"/>
          <w:szCs w:val="28"/>
          <w:lang w:bidi="ru-RU"/>
        </w:rPr>
        <w:t xml:space="preserve"> создан кластер педагогов ДОО по организации и сопровождению групп казачьей направленности, где размещены методические рекомендации и материалы по каза</w:t>
      </w:r>
      <w:r w:rsidR="005D71EF" w:rsidRPr="00CE4DBC">
        <w:rPr>
          <w:rFonts w:ascii="Times New Roman" w:hAnsi="Times New Roman" w:cs="Times New Roman"/>
          <w:sz w:val="28"/>
          <w:szCs w:val="28"/>
          <w:lang w:bidi="ru-RU"/>
        </w:rPr>
        <w:t>чьему образованию для воспитателей и специалистов дошкольных учреждений.</w:t>
      </w:r>
    </w:p>
    <w:p w:rsidR="005D71EF" w:rsidRPr="00CE4DBC" w:rsidRDefault="005D71EF" w:rsidP="00FC4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4DBC">
        <w:rPr>
          <w:rFonts w:ascii="Times New Roman" w:hAnsi="Times New Roman" w:cs="Times New Roman"/>
          <w:sz w:val="28"/>
          <w:szCs w:val="28"/>
          <w:lang w:bidi="ru-RU"/>
        </w:rPr>
        <w:t>На сегодняшний день в г. Сочи во многих образовательных организациях функционируют казачьи классы, где в рамках регионального компонента дети изучают историко-культурные традиции кубанского казачества. Но преемственности между детскими садами и этими школами практически нет.</w:t>
      </w:r>
    </w:p>
    <w:p w:rsidR="00631B97" w:rsidRPr="00CE4DBC" w:rsidRDefault="00631B97" w:rsidP="00FC4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4DBC">
        <w:rPr>
          <w:rFonts w:ascii="Times New Roman" w:hAnsi="Times New Roman" w:cs="Times New Roman"/>
          <w:sz w:val="28"/>
          <w:szCs w:val="28"/>
          <w:lang w:bidi="ru-RU"/>
        </w:rPr>
        <w:t xml:space="preserve">Наш детский сад имеет многолетний опыт работы по казачьему образованию дошкольников: </w:t>
      </w:r>
      <w:r w:rsidR="00F72A9B" w:rsidRPr="00CE4DBC">
        <w:rPr>
          <w:rFonts w:ascii="Times New Roman" w:hAnsi="Times New Roman" w:cs="Times New Roman"/>
          <w:sz w:val="28"/>
          <w:szCs w:val="28"/>
          <w:lang w:bidi="ru-RU"/>
        </w:rPr>
        <w:t xml:space="preserve">материально-техническую базу; нормативно-правовое обеспечение; информационно-методические материалы; систему </w:t>
      </w:r>
      <w:proofErr w:type="spellStart"/>
      <w:r w:rsidR="00F72A9B" w:rsidRPr="00CE4DBC">
        <w:rPr>
          <w:rFonts w:ascii="Times New Roman" w:hAnsi="Times New Roman" w:cs="Times New Roman"/>
          <w:sz w:val="28"/>
          <w:szCs w:val="28"/>
          <w:lang w:bidi="ru-RU"/>
        </w:rPr>
        <w:t>воспитательно</w:t>
      </w:r>
      <w:proofErr w:type="spellEnd"/>
      <w:r w:rsidR="00F72A9B" w:rsidRPr="00CE4DBC">
        <w:rPr>
          <w:rFonts w:ascii="Times New Roman" w:hAnsi="Times New Roman" w:cs="Times New Roman"/>
          <w:sz w:val="28"/>
          <w:szCs w:val="28"/>
          <w:lang w:bidi="ru-RU"/>
        </w:rPr>
        <w:t>-образовательной работы в группах казачьей направленности.</w:t>
      </w:r>
    </w:p>
    <w:p w:rsidR="00F72A9B" w:rsidRPr="00CE4DBC" w:rsidRDefault="00CE4DBC" w:rsidP="00FC4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Мы приглашаем все ДОО г. Сочи</w:t>
      </w:r>
      <w:r w:rsidR="00F72A9B" w:rsidRPr="00CE4DBC">
        <w:rPr>
          <w:rFonts w:ascii="Times New Roman" w:hAnsi="Times New Roman" w:cs="Times New Roman"/>
          <w:sz w:val="28"/>
          <w:szCs w:val="28"/>
          <w:lang w:bidi="ru-RU"/>
        </w:rPr>
        <w:t xml:space="preserve"> к сотрудничеству и готовы оказать любую помощь</w:t>
      </w:r>
      <w:r w:rsidR="00EB46D9" w:rsidRPr="00CE4DBC">
        <w:rPr>
          <w:rFonts w:ascii="Times New Roman" w:hAnsi="Times New Roman" w:cs="Times New Roman"/>
          <w:sz w:val="28"/>
          <w:szCs w:val="28"/>
          <w:lang w:bidi="ru-RU"/>
        </w:rPr>
        <w:t xml:space="preserve"> в организации и сопровождении групп казачьей направленности.</w:t>
      </w:r>
    </w:p>
    <w:p w:rsidR="00B11573" w:rsidRPr="00CE4DBC" w:rsidRDefault="00B11573" w:rsidP="00FC4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668A4" w:rsidRPr="00CE4DBC" w:rsidRDefault="008668A4" w:rsidP="00FC4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04784" w:rsidRPr="00CE4DBC" w:rsidRDefault="00B04784" w:rsidP="00FC4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4784" w:rsidRPr="00CE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C8"/>
    <w:rsid w:val="002767E6"/>
    <w:rsid w:val="002A0479"/>
    <w:rsid w:val="00334504"/>
    <w:rsid w:val="00454DA0"/>
    <w:rsid w:val="005D71EF"/>
    <w:rsid w:val="00627F80"/>
    <w:rsid w:val="00631B97"/>
    <w:rsid w:val="006E2BCC"/>
    <w:rsid w:val="00743E41"/>
    <w:rsid w:val="007F3718"/>
    <w:rsid w:val="007F514C"/>
    <w:rsid w:val="008668A4"/>
    <w:rsid w:val="008925C8"/>
    <w:rsid w:val="00B04784"/>
    <w:rsid w:val="00B11573"/>
    <w:rsid w:val="00CE4DBC"/>
    <w:rsid w:val="00E433CB"/>
    <w:rsid w:val="00EB46D9"/>
    <w:rsid w:val="00F105FF"/>
    <w:rsid w:val="00F72A9B"/>
    <w:rsid w:val="00F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FBE01-554A-4043-823B-C66662E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F37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IrinaVladimirovnaA</dc:creator>
  <cp:keywords/>
  <dc:description/>
  <cp:lastModifiedBy>IVA</cp:lastModifiedBy>
  <cp:revision>13</cp:revision>
  <cp:lastPrinted>2020-11-12T08:20:00Z</cp:lastPrinted>
  <dcterms:created xsi:type="dcterms:W3CDTF">2020-11-11T11:48:00Z</dcterms:created>
  <dcterms:modified xsi:type="dcterms:W3CDTF">2022-07-21T07:26:00Z</dcterms:modified>
</cp:coreProperties>
</file>