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29" w:type="dxa"/>
        <w:tblLayout w:type="fixed"/>
        <w:tblCellMar>
          <w:top w:w="15" w:type="dxa"/>
          <w:left w:w="15" w:type="dxa"/>
          <w:bottom w:w="15" w:type="dxa"/>
          <w:right w:w="15" w:type="dxa"/>
        </w:tblCellMar>
        <w:tblLook w:val="04A0" w:firstRow="1" w:lastRow="0" w:firstColumn="1" w:lastColumn="0" w:noHBand="0" w:noVBand="1"/>
      </w:tblPr>
      <w:tblGrid>
        <w:gridCol w:w="9229"/>
      </w:tblGrid>
      <w:tr w:rsidR="007E1192" w:rsidRPr="00AD22DD" w:rsidTr="004560D3">
        <w:tc>
          <w:tcPr>
            <w:tcW w:w="9229" w:type="dxa"/>
            <w:vAlign w:val="center"/>
            <w:hideMark/>
          </w:tcPr>
          <w:p w:rsidR="007E1192" w:rsidRPr="00AD22DD" w:rsidRDefault="00AD22DD" w:rsidP="004560D3">
            <w:pPr>
              <w:pStyle w:val="a6"/>
              <w:rPr>
                <w:rFonts w:ascii="Times New Roman" w:hAnsi="Times New Roman" w:cs="Times New Roman"/>
                <w:sz w:val="24"/>
                <w:szCs w:val="24"/>
                <w:lang w:eastAsia="ru-RU"/>
              </w:rPr>
            </w:pPr>
            <w:r w:rsidRPr="00AD22DD">
              <w:rPr>
                <w:sz w:val="24"/>
                <w:szCs w:val="24"/>
                <w:lang w:eastAsia="ru-RU"/>
              </w:rPr>
              <w:t xml:space="preserve"> </w:t>
            </w:r>
            <w:r w:rsidR="004560D3" w:rsidRPr="00AD22DD">
              <w:rPr>
                <w:sz w:val="24"/>
                <w:szCs w:val="24"/>
                <w:lang w:eastAsia="ru-RU"/>
              </w:rPr>
              <w:br/>
            </w:r>
            <w:r w:rsidR="004560D3" w:rsidRPr="00AD22DD">
              <w:rPr>
                <w:rFonts w:ascii="Times New Roman" w:hAnsi="Times New Roman" w:cs="Times New Roman"/>
                <w:sz w:val="24"/>
                <w:szCs w:val="24"/>
                <w:lang w:eastAsia="ru-RU"/>
              </w:rPr>
              <w:t xml:space="preserve">Муниципальное дошкольное образовательное бюджетное учреждение детский сад № 83 </w:t>
            </w:r>
            <w:proofErr w:type="spellStart"/>
            <w:r w:rsidR="004560D3" w:rsidRPr="00AD22DD">
              <w:rPr>
                <w:rFonts w:ascii="Times New Roman" w:hAnsi="Times New Roman" w:cs="Times New Roman"/>
                <w:sz w:val="24"/>
                <w:szCs w:val="24"/>
                <w:lang w:eastAsia="ru-RU"/>
              </w:rPr>
              <w:t>г</w:t>
            </w:r>
            <w:proofErr w:type="gramStart"/>
            <w:r w:rsidR="004560D3" w:rsidRPr="00AD22DD">
              <w:rPr>
                <w:rFonts w:ascii="Times New Roman" w:hAnsi="Times New Roman" w:cs="Times New Roman"/>
                <w:sz w:val="24"/>
                <w:szCs w:val="24"/>
                <w:lang w:eastAsia="ru-RU"/>
              </w:rPr>
              <w:t>.С</w:t>
            </w:r>
            <w:proofErr w:type="gramEnd"/>
            <w:r w:rsidR="004560D3" w:rsidRPr="00AD22DD">
              <w:rPr>
                <w:rFonts w:ascii="Times New Roman" w:hAnsi="Times New Roman" w:cs="Times New Roman"/>
                <w:sz w:val="24"/>
                <w:szCs w:val="24"/>
                <w:lang w:eastAsia="ru-RU"/>
              </w:rPr>
              <w:t>очи</w:t>
            </w:r>
            <w:proofErr w:type="spellEnd"/>
            <w:r w:rsidR="007E1192" w:rsidRPr="00AD22DD">
              <w:rPr>
                <w:rFonts w:ascii="Times New Roman" w:hAnsi="Times New Roman" w:cs="Times New Roman"/>
                <w:sz w:val="24"/>
                <w:szCs w:val="24"/>
                <w:lang w:eastAsia="ru-RU"/>
              </w:rPr>
              <w:br/>
            </w:r>
          </w:p>
          <w:p w:rsidR="007E1192" w:rsidRPr="00AD22DD" w:rsidRDefault="007E1192" w:rsidP="00ED1682">
            <w:pPr>
              <w:pStyle w:val="a6"/>
              <w:rPr>
                <w:rFonts w:ascii="Times New Roman" w:hAnsi="Times New Roman" w:cs="Times New Roman"/>
                <w:sz w:val="24"/>
                <w:szCs w:val="24"/>
                <w:lang w:eastAsia="ru-RU"/>
              </w:rPr>
            </w:pPr>
          </w:p>
          <w:p w:rsidR="007E1192" w:rsidRPr="00AD22DD" w:rsidRDefault="007E1192" w:rsidP="00ED1682">
            <w:pPr>
              <w:pStyle w:val="a6"/>
              <w:rPr>
                <w:rFonts w:ascii="Times New Roman" w:hAnsi="Times New Roman" w:cs="Times New Roman"/>
                <w:sz w:val="24"/>
                <w:szCs w:val="24"/>
              </w:rPr>
            </w:pPr>
          </w:p>
          <w:p w:rsidR="004E3F87" w:rsidRPr="00AD22DD" w:rsidRDefault="003A7D9F" w:rsidP="00ED1682">
            <w:pPr>
              <w:pStyle w:val="a6"/>
              <w:rPr>
                <w:rFonts w:ascii="Times New Roman" w:hAnsi="Times New Roman" w:cs="Times New Roman"/>
                <w:sz w:val="24"/>
                <w:szCs w:val="24"/>
              </w:rPr>
            </w:pPr>
            <w:r w:rsidRPr="00AD22DD">
              <w:rPr>
                <w:rFonts w:ascii="Times New Roman" w:hAnsi="Times New Roman" w:cs="Times New Roman"/>
                <w:sz w:val="24"/>
                <w:szCs w:val="24"/>
              </w:rPr>
              <w:t xml:space="preserve">                                     </w:t>
            </w:r>
            <w:r w:rsidR="004E3F87" w:rsidRPr="00AD22DD">
              <w:rPr>
                <w:rFonts w:ascii="Times New Roman" w:hAnsi="Times New Roman" w:cs="Times New Roman"/>
                <w:sz w:val="24"/>
                <w:szCs w:val="24"/>
              </w:rPr>
              <w:t xml:space="preserve">                                                </w:t>
            </w:r>
            <w:r w:rsidRPr="00AD22DD">
              <w:rPr>
                <w:rFonts w:ascii="Times New Roman" w:hAnsi="Times New Roman" w:cs="Times New Roman"/>
                <w:sz w:val="24"/>
                <w:szCs w:val="24"/>
              </w:rPr>
              <w:t xml:space="preserve">  «Утверждаю»</w:t>
            </w:r>
            <w:r w:rsidR="007E1192" w:rsidRPr="00AD22DD">
              <w:rPr>
                <w:rFonts w:ascii="Times New Roman" w:hAnsi="Times New Roman" w:cs="Times New Roman"/>
                <w:sz w:val="24"/>
                <w:szCs w:val="24"/>
              </w:rPr>
              <w:br/>
              <w:t xml:space="preserve">                                                               </w:t>
            </w:r>
            <w:r w:rsidR="004560D3" w:rsidRPr="00AD22DD">
              <w:rPr>
                <w:rFonts w:ascii="Times New Roman" w:hAnsi="Times New Roman" w:cs="Times New Roman"/>
                <w:sz w:val="24"/>
                <w:szCs w:val="24"/>
              </w:rPr>
              <w:t xml:space="preserve">                      Заведующая  М</w:t>
            </w:r>
            <w:r w:rsidR="007E1192" w:rsidRPr="00AD22DD">
              <w:rPr>
                <w:rFonts w:ascii="Times New Roman" w:hAnsi="Times New Roman" w:cs="Times New Roman"/>
                <w:sz w:val="24"/>
                <w:szCs w:val="24"/>
              </w:rPr>
              <w:t xml:space="preserve">ДОУ </w:t>
            </w:r>
            <w:r w:rsidR="004E3F87" w:rsidRPr="00AD22DD">
              <w:rPr>
                <w:rFonts w:ascii="Times New Roman" w:hAnsi="Times New Roman" w:cs="Times New Roman"/>
                <w:sz w:val="24"/>
                <w:szCs w:val="24"/>
              </w:rPr>
              <w:t xml:space="preserve">   </w:t>
            </w:r>
          </w:p>
          <w:p w:rsidR="00D929C7" w:rsidRPr="00AD22DD" w:rsidRDefault="004E3F87" w:rsidP="00D929C7">
            <w:pPr>
              <w:jc w:val="center"/>
            </w:pPr>
            <w:r w:rsidRPr="00AD22DD">
              <w:t xml:space="preserve">                                                                                     </w:t>
            </w:r>
            <w:r w:rsidR="004560D3" w:rsidRPr="00AD22DD">
              <w:t>детский сад № 83</w:t>
            </w:r>
            <w:r w:rsidR="007E1192" w:rsidRPr="00AD22DD">
              <w:br/>
              <w:t xml:space="preserve">                                                      </w:t>
            </w:r>
            <w:r w:rsidR="003A7D9F" w:rsidRPr="00AD22DD">
              <w:t xml:space="preserve">           </w:t>
            </w:r>
            <w:r w:rsidRPr="00AD22DD">
              <w:t xml:space="preserve">               </w:t>
            </w:r>
            <w:r w:rsidR="003A7D9F" w:rsidRPr="00AD22DD">
              <w:t xml:space="preserve"> </w:t>
            </w:r>
            <w:r w:rsidRPr="00AD22DD">
              <w:t xml:space="preserve">      </w:t>
            </w:r>
            <w:r w:rsidR="004560D3" w:rsidRPr="00AD22DD">
              <w:t>____</w:t>
            </w:r>
            <w:proofErr w:type="spellStart"/>
            <w:r w:rsidR="004560D3" w:rsidRPr="00AD22DD">
              <w:t>М.В.Фурасьева</w:t>
            </w:r>
            <w:proofErr w:type="spellEnd"/>
            <w:r w:rsidR="007E1192" w:rsidRPr="00AD22DD">
              <w:br/>
            </w:r>
            <w:r w:rsidR="00D929C7" w:rsidRPr="00AD22DD">
              <w:t xml:space="preserve">               </w:t>
            </w:r>
          </w:p>
          <w:p w:rsidR="00D929C7" w:rsidRPr="00AD22DD" w:rsidRDefault="00D929C7" w:rsidP="00D929C7">
            <w:pPr>
              <w:jc w:val="center"/>
            </w:pPr>
            <w:r w:rsidRPr="00AD22DD">
              <w:t xml:space="preserve">                                                                          Приказ №  32 от 30.08.2013г.</w:t>
            </w:r>
          </w:p>
          <w:p w:rsidR="003A7D9F" w:rsidRPr="00AD22DD" w:rsidRDefault="003A7D9F" w:rsidP="00ED1682">
            <w:pPr>
              <w:pStyle w:val="a6"/>
              <w:rPr>
                <w:rFonts w:ascii="Times New Roman" w:hAnsi="Times New Roman" w:cs="Times New Roman"/>
                <w:sz w:val="24"/>
                <w:szCs w:val="24"/>
                <w:lang w:eastAsia="ru-RU"/>
              </w:rPr>
            </w:pPr>
          </w:p>
          <w:p w:rsidR="003A7D9F" w:rsidRPr="00AD22DD" w:rsidRDefault="003A7D9F" w:rsidP="00ED1682">
            <w:pPr>
              <w:pStyle w:val="a6"/>
              <w:rPr>
                <w:rFonts w:ascii="Times New Roman" w:hAnsi="Times New Roman" w:cs="Times New Roman"/>
                <w:sz w:val="24"/>
                <w:szCs w:val="24"/>
                <w:lang w:eastAsia="ru-RU"/>
              </w:rPr>
            </w:pPr>
          </w:p>
          <w:p w:rsidR="003A7D9F" w:rsidRPr="00AD22DD" w:rsidRDefault="003A7D9F" w:rsidP="00ED1682">
            <w:pPr>
              <w:pStyle w:val="a6"/>
              <w:rPr>
                <w:rFonts w:ascii="Times New Roman" w:hAnsi="Times New Roman" w:cs="Times New Roman"/>
                <w:sz w:val="24"/>
                <w:szCs w:val="24"/>
                <w:lang w:eastAsia="ru-RU"/>
              </w:rPr>
            </w:pPr>
          </w:p>
          <w:p w:rsidR="003A7D9F" w:rsidRPr="00AD22DD" w:rsidRDefault="003A7D9F" w:rsidP="00ED1682">
            <w:pPr>
              <w:pStyle w:val="a6"/>
              <w:rPr>
                <w:rFonts w:ascii="Times New Roman" w:hAnsi="Times New Roman" w:cs="Times New Roman"/>
                <w:sz w:val="24"/>
                <w:szCs w:val="24"/>
                <w:lang w:eastAsia="ru-RU"/>
              </w:rPr>
            </w:pPr>
          </w:p>
          <w:p w:rsidR="003A7D9F" w:rsidRPr="00AD22DD" w:rsidRDefault="003A7D9F" w:rsidP="00ED1682">
            <w:pPr>
              <w:pStyle w:val="a6"/>
              <w:rPr>
                <w:rFonts w:ascii="Times New Roman" w:hAnsi="Times New Roman" w:cs="Times New Roman"/>
                <w:sz w:val="24"/>
                <w:szCs w:val="24"/>
                <w:lang w:eastAsia="ru-RU"/>
              </w:rPr>
            </w:pPr>
          </w:p>
          <w:p w:rsidR="003A7D9F" w:rsidRPr="00AD22DD" w:rsidRDefault="003A7D9F" w:rsidP="00ED1682">
            <w:pPr>
              <w:pStyle w:val="a6"/>
              <w:rPr>
                <w:rFonts w:ascii="Times New Roman" w:hAnsi="Times New Roman" w:cs="Times New Roman"/>
                <w:sz w:val="24"/>
                <w:szCs w:val="24"/>
                <w:lang w:eastAsia="ru-RU"/>
              </w:rPr>
            </w:pPr>
          </w:p>
          <w:p w:rsidR="003A7D9F" w:rsidRPr="00AD22DD" w:rsidRDefault="003A7D9F" w:rsidP="00ED1682">
            <w:pPr>
              <w:pStyle w:val="a6"/>
              <w:rPr>
                <w:rFonts w:ascii="Times New Roman" w:hAnsi="Times New Roman" w:cs="Times New Roman"/>
                <w:sz w:val="24"/>
                <w:szCs w:val="24"/>
                <w:lang w:eastAsia="ru-RU"/>
              </w:rPr>
            </w:pPr>
          </w:p>
          <w:p w:rsidR="003A7D9F" w:rsidRPr="003153F7" w:rsidRDefault="007E1192" w:rsidP="004E3F87">
            <w:pPr>
              <w:pStyle w:val="a6"/>
              <w:jc w:val="center"/>
              <w:rPr>
                <w:rFonts w:ascii="Times New Roman" w:hAnsi="Times New Roman" w:cs="Times New Roman"/>
                <w:b/>
                <w:bCs/>
                <w:sz w:val="28"/>
                <w:szCs w:val="28"/>
                <w:lang w:eastAsia="ru-RU"/>
              </w:rPr>
            </w:pPr>
            <w:r w:rsidRPr="003153F7">
              <w:rPr>
                <w:rFonts w:ascii="Times New Roman" w:hAnsi="Times New Roman" w:cs="Times New Roman"/>
                <w:sz w:val="28"/>
                <w:szCs w:val="28"/>
                <w:lang w:eastAsia="ru-RU"/>
              </w:rPr>
              <w:br/>
            </w:r>
            <w:r w:rsidR="002D405F" w:rsidRPr="003153F7">
              <w:rPr>
                <w:rFonts w:ascii="Times New Roman" w:hAnsi="Times New Roman" w:cs="Times New Roman"/>
                <w:b/>
                <w:bCs/>
                <w:sz w:val="28"/>
                <w:szCs w:val="28"/>
                <w:lang w:eastAsia="ru-RU"/>
              </w:rPr>
              <w:t>П</w:t>
            </w:r>
            <w:r w:rsidRPr="003153F7">
              <w:rPr>
                <w:rFonts w:ascii="Times New Roman" w:hAnsi="Times New Roman" w:cs="Times New Roman"/>
                <w:b/>
                <w:bCs/>
                <w:sz w:val="28"/>
                <w:szCs w:val="28"/>
                <w:lang w:eastAsia="ru-RU"/>
              </w:rPr>
              <w:t>рограмма дополнительного образования</w:t>
            </w:r>
          </w:p>
          <w:p w:rsidR="003A7D9F" w:rsidRPr="003153F7" w:rsidRDefault="007E1192" w:rsidP="004E3F87">
            <w:pPr>
              <w:pStyle w:val="a6"/>
              <w:jc w:val="center"/>
              <w:rPr>
                <w:rFonts w:ascii="Times New Roman" w:hAnsi="Times New Roman" w:cs="Times New Roman"/>
                <w:sz w:val="28"/>
                <w:szCs w:val="28"/>
                <w:lang w:eastAsia="ru-RU"/>
              </w:rPr>
            </w:pPr>
            <w:r w:rsidRPr="003153F7">
              <w:rPr>
                <w:rFonts w:ascii="Times New Roman" w:hAnsi="Times New Roman" w:cs="Times New Roman"/>
                <w:b/>
                <w:bCs/>
                <w:sz w:val="28"/>
                <w:szCs w:val="28"/>
                <w:lang w:eastAsia="ru-RU"/>
              </w:rPr>
              <w:t>по обучению детей</w:t>
            </w:r>
            <w:r w:rsidR="00D0520C" w:rsidRPr="003153F7">
              <w:rPr>
                <w:rFonts w:ascii="Times New Roman" w:hAnsi="Times New Roman" w:cs="Times New Roman"/>
                <w:b/>
                <w:bCs/>
                <w:sz w:val="28"/>
                <w:szCs w:val="28"/>
                <w:lang w:eastAsia="ru-RU"/>
              </w:rPr>
              <w:t xml:space="preserve"> дошкольного возраста спортивной игре </w:t>
            </w:r>
            <w:r w:rsidRPr="003153F7">
              <w:rPr>
                <w:rFonts w:ascii="Times New Roman" w:hAnsi="Times New Roman" w:cs="Times New Roman"/>
                <w:b/>
                <w:bCs/>
                <w:sz w:val="28"/>
                <w:szCs w:val="28"/>
                <w:lang w:eastAsia="ru-RU"/>
              </w:rPr>
              <w:t xml:space="preserve"> в баскетбол.</w:t>
            </w:r>
            <w:r w:rsidRPr="003153F7">
              <w:rPr>
                <w:rFonts w:ascii="Times New Roman" w:hAnsi="Times New Roman" w:cs="Times New Roman"/>
                <w:sz w:val="28"/>
                <w:szCs w:val="28"/>
                <w:lang w:eastAsia="ru-RU"/>
              </w:rPr>
              <w:br/>
            </w:r>
            <w:r w:rsidRPr="003153F7">
              <w:rPr>
                <w:rFonts w:ascii="Times New Roman" w:hAnsi="Times New Roman" w:cs="Times New Roman"/>
                <w:sz w:val="28"/>
                <w:szCs w:val="28"/>
                <w:lang w:eastAsia="ru-RU"/>
              </w:rPr>
              <w:br/>
            </w:r>
            <w:r w:rsidR="004560D3" w:rsidRPr="003153F7">
              <w:rPr>
                <w:rFonts w:ascii="Times New Roman" w:hAnsi="Times New Roman" w:cs="Times New Roman"/>
                <w:b/>
                <w:bCs/>
                <w:sz w:val="28"/>
                <w:szCs w:val="28"/>
                <w:lang w:eastAsia="ru-RU"/>
              </w:rPr>
              <w:t>Секция баскетбола «</w:t>
            </w:r>
            <w:proofErr w:type="spellStart"/>
            <w:r w:rsidR="004560D3" w:rsidRPr="003153F7">
              <w:rPr>
                <w:rFonts w:ascii="Times New Roman" w:hAnsi="Times New Roman" w:cs="Times New Roman"/>
                <w:b/>
                <w:bCs/>
                <w:sz w:val="28"/>
                <w:szCs w:val="28"/>
                <w:lang w:eastAsia="ru-RU"/>
              </w:rPr>
              <w:t>Пивотик</w:t>
            </w:r>
            <w:proofErr w:type="spellEnd"/>
            <w:r w:rsidR="004560D3" w:rsidRPr="003153F7">
              <w:rPr>
                <w:rFonts w:ascii="Times New Roman" w:hAnsi="Times New Roman" w:cs="Times New Roman"/>
                <w:b/>
                <w:bCs/>
                <w:sz w:val="28"/>
                <w:szCs w:val="28"/>
                <w:lang w:eastAsia="ru-RU"/>
              </w:rPr>
              <w:t>»</w:t>
            </w:r>
          </w:p>
          <w:p w:rsidR="003A7D9F" w:rsidRPr="003153F7" w:rsidRDefault="003A7D9F" w:rsidP="004E3F87">
            <w:pPr>
              <w:pStyle w:val="a6"/>
              <w:jc w:val="center"/>
              <w:rPr>
                <w:rFonts w:ascii="Times New Roman" w:hAnsi="Times New Roman" w:cs="Times New Roman"/>
                <w:sz w:val="28"/>
                <w:szCs w:val="28"/>
                <w:lang w:eastAsia="ru-RU"/>
              </w:rPr>
            </w:pPr>
          </w:p>
          <w:p w:rsidR="003A7D9F" w:rsidRPr="003153F7" w:rsidRDefault="003A7D9F" w:rsidP="00ED1682">
            <w:pPr>
              <w:pStyle w:val="a6"/>
              <w:rPr>
                <w:rFonts w:ascii="Times New Roman" w:hAnsi="Times New Roman" w:cs="Times New Roman"/>
                <w:sz w:val="28"/>
                <w:szCs w:val="28"/>
                <w:lang w:eastAsia="ru-RU"/>
              </w:rPr>
            </w:pPr>
          </w:p>
          <w:p w:rsidR="003A7D9F" w:rsidRPr="003153F7" w:rsidRDefault="003A7D9F" w:rsidP="00ED1682">
            <w:pPr>
              <w:pStyle w:val="a6"/>
              <w:rPr>
                <w:rFonts w:ascii="Times New Roman" w:hAnsi="Times New Roman" w:cs="Times New Roman"/>
                <w:sz w:val="28"/>
                <w:szCs w:val="28"/>
                <w:lang w:eastAsia="ru-RU"/>
              </w:rPr>
            </w:pPr>
          </w:p>
          <w:p w:rsidR="003A7D9F" w:rsidRPr="003153F7" w:rsidRDefault="007E1192" w:rsidP="004E3F87">
            <w:pPr>
              <w:pStyle w:val="a6"/>
              <w:jc w:val="center"/>
              <w:rPr>
                <w:sz w:val="28"/>
                <w:szCs w:val="28"/>
                <w:lang w:eastAsia="ru-RU"/>
              </w:rPr>
            </w:pPr>
            <w:r w:rsidRPr="003153F7">
              <w:rPr>
                <w:rFonts w:ascii="Times New Roman" w:hAnsi="Times New Roman" w:cs="Times New Roman"/>
                <w:sz w:val="28"/>
                <w:szCs w:val="28"/>
                <w:lang w:eastAsia="ru-RU"/>
              </w:rPr>
              <w:br/>
            </w:r>
            <w:r w:rsidR="003A7D9F" w:rsidRPr="003153F7">
              <w:rPr>
                <w:rFonts w:ascii="Times New Roman" w:hAnsi="Times New Roman" w:cs="Times New Roman"/>
                <w:sz w:val="28"/>
                <w:szCs w:val="28"/>
                <w:lang w:eastAsia="ru-RU"/>
              </w:rPr>
              <w:t>Старшая и п</w:t>
            </w:r>
            <w:r w:rsidRPr="003153F7">
              <w:rPr>
                <w:rFonts w:ascii="Times New Roman" w:hAnsi="Times New Roman" w:cs="Times New Roman"/>
                <w:sz w:val="28"/>
                <w:szCs w:val="28"/>
                <w:lang w:eastAsia="ru-RU"/>
              </w:rPr>
              <w:t>одготовительная к школе группа </w:t>
            </w:r>
            <w:r w:rsidRPr="003153F7">
              <w:rPr>
                <w:rFonts w:ascii="Times New Roman" w:hAnsi="Times New Roman" w:cs="Times New Roman"/>
                <w:sz w:val="28"/>
                <w:szCs w:val="28"/>
                <w:lang w:eastAsia="ru-RU"/>
              </w:rPr>
              <w:br/>
            </w:r>
            <w:r w:rsidRPr="003153F7">
              <w:rPr>
                <w:rFonts w:ascii="Times New Roman" w:hAnsi="Times New Roman" w:cs="Times New Roman"/>
                <w:sz w:val="28"/>
                <w:szCs w:val="28"/>
                <w:lang w:eastAsia="ru-RU"/>
              </w:rPr>
              <w:br/>
              <w:t>(</w:t>
            </w:r>
            <w:r w:rsidR="003A7D9F" w:rsidRPr="003153F7">
              <w:rPr>
                <w:rFonts w:ascii="Times New Roman" w:hAnsi="Times New Roman" w:cs="Times New Roman"/>
                <w:sz w:val="28"/>
                <w:szCs w:val="28"/>
                <w:lang w:eastAsia="ru-RU"/>
              </w:rPr>
              <w:t>5</w:t>
            </w:r>
            <w:r w:rsidRPr="003153F7">
              <w:rPr>
                <w:rFonts w:ascii="Times New Roman" w:hAnsi="Times New Roman" w:cs="Times New Roman"/>
                <w:sz w:val="28"/>
                <w:szCs w:val="28"/>
                <w:lang w:eastAsia="ru-RU"/>
              </w:rPr>
              <w:t>-7 лет)</w:t>
            </w:r>
            <w:r w:rsidRPr="003153F7">
              <w:rPr>
                <w:rFonts w:ascii="Times New Roman" w:hAnsi="Times New Roman" w:cs="Times New Roman"/>
                <w:sz w:val="28"/>
                <w:szCs w:val="28"/>
                <w:lang w:eastAsia="ru-RU"/>
              </w:rPr>
              <w:br/>
            </w:r>
            <w:r w:rsidRPr="003153F7">
              <w:rPr>
                <w:sz w:val="28"/>
                <w:szCs w:val="28"/>
                <w:lang w:eastAsia="ru-RU"/>
              </w:rPr>
              <w:br/>
            </w:r>
            <w:r w:rsidRPr="003153F7">
              <w:rPr>
                <w:sz w:val="28"/>
                <w:szCs w:val="28"/>
                <w:lang w:eastAsia="ru-RU"/>
              </w:rPr>
              <w:br/>
            </w:r>
          </w:p>
          <w:p w:rsidR="003A7D9F" w:rsidRPr="00AD22DD" w:rsidRDefault="003A7D9F" w:rsidP="00ED1682">
            <w:pPr>
              <w:pStyle w:val="a6"/>
              <w:rPr>
                <w:sz w:val="24"/>
                <w:szCs w:val="24"/>
                <w:lang w:eastAsia="ru-RU"/>
              </w:rPr>
            </w:pPr>
          </w:p>
          <w:p w:rsidR="003A7D9F" w:rsidRPr="00AD22DD" w:rsidRDefault="003A7D9F" w:rsidP="00ED1682">
            <w:pPr>
              <w:pStyle w:val="a6"/>
              <w:rPr>
                <w:sz w:val="24"/>
                <w:szCs w:val="24"/>
                <w:lang w:eastAsia="ru-RU"/>
              </w:rPr>
            </w:pPr>
          </w:p>
          <w:p w:rsidR="003A7D9F" w:rsidRPr="00AD22DD" w:rsidRDefault="003A7D9F" w:rsidP="00ED1682">
            <w:pPr>
              <w:pStyle w:val="a6"/>
              <w:rPr>
                <w:sz w:val="24"/>
                <w:szCs w:val="24"/>
                <w:lang w:eastAsia="ru-RU"/>
              </w:rPr>
            </w:pPr>
          </w:p>
          <w:p w:rsidR="003A7D9F" w:rsidRPr="00AD22DD" w:rsidRDefault="003A7D9F" w:rsidP="00ED1682">
            <w:pPr>
              <w:pStyle w:val="a6"/>
              <w:rPr>
                <w:sz w:val="24"/>
                <w:szCs w:val="24"/>
                <w:lang w:eastAsia="ru-RU"/>
              </w:rPr>
            </w:pPr>
          </w:p>
          <w:p w:rsidR="003A7D9F" w:rsidRPr="00AD22DD" w:rsidRDefault="003A7D9F" w:rsidP="00ED1682">
            <w:pPr>
              <w:pStyle w:val="a6"/>
              <w:rPr>
                <w:sz w:val="24"/>
                <w:szCs w:val="24"/>
                <w:lang w:eastAsia="ru-RU"/>
              </w:rPr>
            </w:pPr>
          </w:p>
          <w:p w:rsidR="003A7D9F" w:rsidRPr="00AD22DD" w:rsidRDefault="003A7D9F" w:rsidP="00ED1682">
            <w:pPr>
              <w:pStyle w:val="a6"/>
              <w:rPr>
                <w:sz w:val="24"/>
                <w:szCs w:val="24"/>
                <w:lang w:eastAsia="ru-RU"/>
              </w:rPr>
            </w:pPr>
          </w:p>
          <w:p w:rsidR="003A7D9F" w:rsidRPr="00AD22DD" w:rsidRDefault="003A7D9F" w:rsidP="00ED1682">
            <w:pPr>
              <w:pStyle w:val="a6"/>
              <w:rPr>
                <w:sz w:val="24"/>
                <w:szCs w:val="24"/>
                <w:lang w:eastAsia="ru-RU"/>
              </w:rPr>
            </w:pPr>
          </w:p>
          <w:p w:rsidR="003A7D9F" w:rsidRPr="00AD22DD" w:rsidRDefault="003A7D9F" w:rsidP="00ED1682">
            <w:pPr>
              <w:pStyle w:val="a6"/>
              <w:rPr>
                <w:sz w:val="24"/>
                <w:szCs w:val="24"/>
                <w:lang w:eastAsia="ru-RU"/>
              </w:rPr>
            </w:pPr>
          </w:p>
          <w:p w:rsidR="003A7D9F" w:rsidRPr="00AD22DD" w:rsidRDefault="003A7D9F" w:rsidP="0038552E">
            <w:pPr>
              <w:pStyle w:val="a6"/>
              <w:jc w:val="right"/>
              <w:rPr>
                <w:rFonts w:ascii="Times New Roman" w:hAnsi="Times New Roman" w:cs="Times New Roman"/>
                <w:sz w:val="24"/>
                <w:szCs w:val="24"/>
                <w:lang w:eastAsia="ru-RU"/>
              </w:rPr>
            </w:pPr>
            <w:r w:rsidRPr="00AD22DD">
              <w:rPr>
                <w:rFonts w:ascii="Times New Roman" w:hAnsi="Times New Roman" w:cs="Times New Roman"/>
                <w:sz w:val="24"/>
                <w:szCs w:val="24"/>
                <w:lang w:eastAsia="ru-RU"/>
              </w:rPr>
              <w:t>руководитель</w:t>
            </w:r>
          </w:p>
          <w:p w:rsidR="003A7D9F" w:rsidRPr="00AD22DD" w:rsidRDefault="004560D3" w:rsidP="0038552E">
            <w:pPr>
              <w:pStyle w:val="a6"/>
              <w:jc w:val="right"/>
              <w:rPr>
                <w:rFonts w:ascii="Times New Roman" w:hAnsi="Times New Roman" w:cs="Times New Roman"/>
                <w:b/>
                <w:bCs/>
                <w:color w:val="666666"/>
                <w:sz w:val="24"/>
                <w:szCs w:val="24"/>
                <w:lang w:eastAsia="ru-RU"/>
              </w:rPr>
            </w:pPr>
            <w:proofErr w:type="spellStart"/>
            <w:r w:rsidRPr="00AD22DD">
              <w:rPr>
                <w:rFonts w:ascii="Times New Roman" w:hAnsi="Times New Roman" w:cs="Times New Roman"/>
                <w:b/>
                <w:bCs/>
                <w:color w:val="666666"/>
                <w:sz w:val="24"/>
                <w:szCs w:val="24"/>
                <w:lang w:eastAsia="ru-RU"/>
              </w:rPr>
              <w:t>Аввакумова</w:t>
            </w:r>
            <w:proofErr w:type="spellEnd"/>
            <w:r w:rsidRPr="00AD22DD">
              <w:rPr>
                <w:rFonts w:ascii="Times New Roman" w:hAnsi="Times New Roman" w:cs="Times New Roman"/>
                <w:b/>
                <w:bCs/>
                <w:color w:val="666666"/>
                <w:sz w:val="24"/>
                <w:szCs w:val="24"/>
                <w:lang w:eastAsia="ru-RU"/>
              </w:rPr>
              <w:t xml:space="preserve"> Ирина Владимировна</w:t>
            </w:r>
          </w:p>
          <w:p w:rsidR="003A7D9F" w:rsidRPr="00AD22DD" w:rsidRDefault="003A7D9F" w:rsidP="00ED1682">
            <w:pPr>
              <w:pStyle w:val="a6"/>
              <w:rPr>
                <w:sz w:val="24"/>
                <w:szCs w:val="24"/>
                <w:lang w:eastAsia="ru-RU"/>
              </w:rPr>
            </w:pPr>
          </w:p>
          <w:p w:rsidR="003A7D9F" w:rsidRDefault="003A7D9F" w:rsidP="00ED1682">
            <w:pPr>
              <w:pStyle w:val="a6"/>
              <w:rPr>
                <w:sz w:val="24"/>
                <w:szCs w:val="24"/>
                <w:lang w:eastAsia="ru-RU"/>
              </w:rPr>
            </w:pPr>
          </w:p>
          <w:p w:rsidR="003153F7" w:rsidRDefault="003153F7" w:rsidP="00ED1682">
            <w:pPr>
              <w:pStyle w:val="a6"/>
              <w:rPr>
                <w:sz w:val="24"/>
                <w:szCs w:val="24"/>
                <w:lang w:eastAsia="ru-RU"/>
              </w:rPr>
            </w:pPr>
          </w:p>
          <w:p w:rsidR="003153F7" w:rsidRDefault="003153F7" w:rsidP="00ED1682">
            <w:pPr>
              <w:pStyle w:val="a6"/>
              <w:rPr>
                <w:sz w:val="24"/>
                <w:szCs w:val="24"/>
                <w:lang w:eastAsia="ru-RU"/>
              </w:rPr>
            </w:pPr>
          </w:p>
          <w:p w:rsidR="003153F7" w:rsidRDefault="003153F7" w:rsidP="00ED1682">
            <w:pPr>
              <w:pStyle w:val="a6"/>
              <w:rPr>
                <w:sz w:val="24"/>
                <w:szCs w:val="24"/>
                <w:lang w:eastAsia="ru-RU"/>
              </w:rPr>
            </w:pPr>
          </w:p>
          <w:p w:rsidR="003153F7" w:rsidRDefault="003153F7" w:rsidP="00ED1682">
            <w:pPr>
              <w:pStyle w:val="a6"/>
              <w:rPr>
                <w:sz w:val="24"/>
                <w:szCs w:val="24"/>
                <w:lang w:eastAsia="ru-RU"/>
              </w:rPr>
            </w:pPr>
          </w:p>
          <w:p w:rsidR="003A7D9F" w:rsidRPr="00AD22DD" w:rsidRDefault="003A7D9F" w:rsidP="00ED1682">
            <w:pPr>
              <w:pStyle w:val="a6"/>
              <w:rPr>
                <w:sz w:val="24"/>
                <w:szCs w:val="24"/>
                <w:lang w:eastAsia="ru-RU"/>
              </w:rPr>
            </w:pPr>
          </w:p>
          <w:p w:rsidR="007E1192" w:rsidRPr="003153F7" w:rsidRDefault="007E1192" w:rsidP="004E3F87">
            <w:pPr>
              <w:pStyle w:val="a6"/>
              <w:jc w:val="both"/>
              <w:rPr>
                <w:rFonts w:ascii="Times New Roman" w:hAnsi="Times New Roman" w:cs="Times New Roman"/>
                <w:sz w:val="28"/>
                <w:szCs w:val="28"/>
                <w:lang w:eastAsia="ru-RU"/>
              </w:rPr>
            </w:pPr>
            <w:r w:rsidRPr="00AD22DD">
              <w:rPr>
                <w:sz w:val="24"/>
                <w:szCs w:val="24"/>
                <w:lang w:eastAsia="ru-RU"/>
              </w:rPr>
              <w:br/>
            </w:r>
            <w:r w:rsidRPr="003153F7">
              <w:rPr>
                <w:rFonts w:ascii="Times New Roman" w:hAnsi="Times New Roman" w:cs="Times New Roman"/>
                <w:b/>
                <w:bCs/>
                <w:sz w:val="28"/>
                <w:szCs w:val="28"/>
                <w:lang w:eastAsia="ru-RU"/>
              </w:rPr>
              <w:t>Содержание</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Содержание_________________________________________ 2</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 xml:space="preserve">Пояснительная записка _______________________________ </w:t>
            </w:r>
            <w:r w:rsidR="004E3F87" w:rsidRPr="003153F7">
              <w:rPr>
                <w:rFonts w:ascii="Times New Roman" w:hAnsi="Times New Roman" w:cs="Times New Roman"/>
                <w:sz w:val="28"/>
                <w:szCs w:val="28"/>
                <w:lang w:eastAsia="ru-RU"/>
              </w:rPr>
              <w:t>2</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 xml:space="preserve">Новизна и отличительные особенности программы _______ </w:t>
            </w:r>
            <w:r w:rsidR="004E3F87" w:rsidRPr="003153F7">
              <w:rPr>
                <w:rFonts w:ascii="Times New Roman" w:hAnsi="Times New Roman" w:cs="Times New Roman"/>
                <w:sz w:val="28"/>
                <w:szCs w:val="28"/>
                <w:lang w:eastAsia="ru-RU"/>
              </w:rPr>
              <w:t>3</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Актуальность программ</w:t>
            </w:r>
            <w:r w:rsidR="004E3F87" w:rsidRPr="003153F7">
              <w:rPr>
                <w:rFonts w:ascii="Times New Roman" w:hAnsi="Times New Roman" w:cs="Times New Roman"/>
                <w:sz w:val="28"/>
                <w:szCs w:val="28"/>
                <w:lang w:eastAsia="ru-RU"/>
              </w:rPr>
              <w:t>ы _____________________________4</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 xml:space="preserve">Нормативно-правовая </w:t>
            </w:r>
            <w:proofErr w:type="gramStart"/>
            <w:r w:rsidRPr="003153F7">
              <w:rPr>
                <w:rFonts w:ascii="Times New Roman" w:hAnsi="Times New Roman" w:cs="Times New Roman"/>
                <w:sz w:val="28"/>
                <w:szCs w:val="28"/>
                <w:lang w:eastAsia="ru-RU"/>
              </w:rPr>
              <w:t>база программы</w:t>
            </w:r>
            <w:proofErr w:type="gramEnd"/>
            <w:r w:rsidRPr="003153F7">
              <w:rPr>
                <w:rFonts w:ascii="Times New Roman" w:hAnsi="Times New Roman" w:cs="Times New Roman"/>
                <w:sz w:val="28"/>
                <w:szCs w:val="28"/>
                <w:lang w:eastAsia="ru-RU"/>
              </w:rPr>
              <w:t xml:space="preserve"> __________________</w:t>
            </w:r>
            <w:r w:rsidR="004E3F87" w:rsidRPr="003153F7">
              <w:rPr>
                <w:rFonts w:ascii="Times New Roman" w:hAnsi="Times New Roman" w:cs="Times New Roman"/>
                <w:sz w:val="28"/>
                <w:szCs w:val="28"/>
                <w:lang w:eastAsia="ru-RU"/>
              </w:rPr>
              <w:t>4</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Краткая характеристика  группы _________________</w:t>
            </w:r>
            <w:r w:rsidR="00C36187" w:rsidRPr="003153F7">
              <w:rPr>
                <w:rFonts w:ascii="Times New Roman" w:hAnsi="Times New Roman" w:cs="Times New Roman"/>
                <w:sz w:val="28"/>
                <w:szCs w:val="28"/>
                <w:lang w:eastAsia="ru-RU"/>
              </w:rPr>
              <w:t>______</w:t>
            </w:r>
            <w:r w:rsidRPr="003153F7">
              <w:rPr>
                <w:rFonts w:ascii="Times New Roman" w:hAnsi="Times New Roman" w:cs="Times New Roman"/>
                <w:sz w:val="28"/>
                <w:szCs w:val="28"/>
                <w:lang w:eastAsia="ru-RU"/>
              </w:rPr>
              <w:t xml:space="preserve"> </w:t>
            </w:r>
            <w:r w:rsidR="00C36187" w:rsidRPr="003153F7">
              <w:rPr>
                <w:rFonts w:ascii="Times New Roman" w:hAnsi="Times New Roman" w:cs="Times New Roman"/>
                <w:sz w:val="28"/>
                <w:szCs w:val="28"/>
                <w:lang w:eastAsia="ru-RU"/>
              </w:rPr>
              <w:t>5</w:t>
            </w:r>
          </w:p>
          <w:p w:rsidR="007E1192" w:rsidRPr="003153F7" w:rsidRDefault="004560D3"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Цель и задачи секции</w:t>
            </w:r>
            <w:r w:rsidR="007E1192" w:rsidRPr="003153F7">
              <w:rPr>
                <w:rFonts w:ascii="Times New Roman" w:hAnsi="Times New Roman" w:cs="Times New Roman"/>
                <w:sz w:val="28"/>
                <w:szCs w:val="28"/>
                <w:lang w:eastAsia="ru-RU"/>
              </w:rPr>
              <w:t xml:space="preserve">________________________________ </w:t>
            </w:r>
            <w:r w:rsidR="00C36187" w:rsidRPr="003153F7">
              <w:rPr>
                <w:rFonts w:ascii="Times New Roman" w:hAnsi="Times New Roman" w:cs="Times New Roman"/>
                <w:sz w:val="28"/>
                <w:szCs w:val="28"/>
                <w:lang w:eastAsia="ru-RU"/>
              </w:rPr>
              <w:t>5</w:t>
            </w:r>
          </w:p>
          <w:p w:rsidR="007E1192" w:rsidRPr="003153F7" w:rsidRDefault="004560D3"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Содержание программы секции</w:t>
            </w:r>
            <w:r w:rsidR="007E1192" w:rsidRPr="003153F7">
              <w:rPr>
                <w:rFonts w:ascii="Times New Roman" w:hAnsi="Times New Roman" w:cs="Times New Roman"/>
                <w:sz w:val="28"/>
                <w:szCs w:val="28"/>
                <w:lang w:eastAsia="ru-RU"/>
              </w:rPr>
              <w:t xml:space="preserve"> _______________________ </w:t>
            </w:r>
            <w:r w:rsidR="00C36187" w:rsidRPr="003153F7">
              <w:rPr>
                <w:rFonts w:ascii="Times New Roman" w:hAnsi="Times New Roman" w:cs="Times New Roman"/>
                <w:sz w:val="28"/>
                <w:szCs w:val="28"/>
                <w:lang w:eastAsia="ru-RU"/>
              </w:rPr>
              <w:t>6</w:t>
            </w:r>
          </w:p>
          <w:p w:rsidR="007E1192" w:rsidRPr="003153F7" w:rsidRDefault="004560D3"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Тематический план секции</w:t>
            </w:r>
            <w:r w:rsidR="007E1192" w:rsidRPr="003153F7">
              <w:rPr>
                <w:rFonts w:ascii="Times New Roman" w:hAnsi="Times New Roman" w:cs="Times New Roman"/>
                <w:sz w:val="28"/>
                <w:szCs w:val="28"/>
                <w:lang w:eastAsia="ru-RU"/>
              </w:rPr>
              <w:t xml:space="preserve"> ___________________________ </w:t>
            </w:r>
            <w:r w:rsidR="00C36187" w:rsidRPr="003153F7">
              <w:rPr>
                <w:rFonts w:ascii="Times New Roman" w:hAnsi="Times New Roman" w:cs="Times New Roman"/>
                <w:sz w:val="28"/>
                <w:szCs w:val="28"/>
                <w:lang w:eastAsia="ru-RU"/>
              </w:rPr>
              <w:t>8</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 xml:space="preserve">Примерный план занятий _____________________________ </w:t>
            </w:r>
            <w:r w:rsidR="00C36187" w:rsidRPr="003153F7">
              <w:rPr>
                <w:rFonts w:ascii="Times New Roman" w:hAnsi="Times New Roman" w:cs="Times New Roman"/>
                <w:sz w:val="28"/>
                <w:szCs w:val="28"/>
                <w:lang w:eastAsia="ru-RU"/>
              </w:rPr>
              <w:t>10</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 xml:space="preserve">Требования к уровню подготовки воспитанников _________ </w:t>
            </w:r>
            <w:r w:rsidR="00C36187" w:rsidRPr="003153F7">
              <w:rPr>
                <w:rFonts w:ascii="Times New Roman" w:hAnsi="Times New Roman" w:cs="Times New Roman"/>
                <w:sz w:val="28"/>
                <w:szCs w:val="28"/>
                <w:lang w:eastAsia="ru-RU"/>
              </w:rPr>
              <w:t>18</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 xml:space="preserve">Способы проверки знаний, умений и навыков ____________ </w:t>
            </w:r>
            <w:r w:rsidR="00C36187" w:rsidRPr="003153F7">
              <w:rPr>
                <w:rFonts w:ascii="Times New Roman" w:hAnsi="Times New Roman" w:cs="Times New Roman"/>
                <w:sz w:val="28"/>
                <w:szCs w:val="28"/>
                <w:lang w:eastAsia="ru-RU"/>
              </w:rPr>
              <w:t>19</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 xml:space="preserve">Пособия и оборудование ______________________________ </w:t>
            </w:r>
            <w:r w:rsidR="00C36187" w:rsidRPr="003153F7">
              <w:rPr>
                <w:rFonts w:ascii="Times New Roman" w:hAnsi="Times New Roman" w:cs="Times New Roman"/>
                <w:sz w:val="28"/>
                <w:szCs w:val="28"/>
                <w:lang w:eastAsia="ru-RU"/>
              </w:rPr>
              <w:t>20</w:t>
            </w:r>
          </w:p>
          <w:p w:rsidR="007E1192"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t>Список литературы ___________________________________</w:t>
            </w:r>
            <w:r w:rsidR="00C36187" w:rsidRPr="003153F7">
              <w:rPr>
                <w:rFonts w:ascii="Times New Roman" w:hAnsi="Times New Roman" w:cs="Times New Roman"/>
                <w:sz w:val="28"/>
                <w:szCs w:val="28"/>
                <w:lang w:eastAsia="ru-RU"/>
              </w:rPr>
              <w:t>22</w:t>
            </w:r>
          </w:p>
          <w:p w:rsidR="001439BE" w:rsidRPr="003153F7" w:rsidRDefault="007E1192" w:rsidP="004E3F87">
            <w:pPr>
              <w:pStyle w:val="a6"/>
              <w:jc w:val="both"/>
              <w:rPr>
                <w:rFonts w:ascii="Times New Roman" w:hAnsi="Times New Roman" w:cs="Times New Roman"/>
                <w:sz w:val="28"/>
                <w:szCs w:val="28"/>
                <w:lang w:eastAsia="ru-RU"/>
              </w:rPr>
            </w:pPr>
            <w:r w:rsidRPr="003153F7">
              <w:rPr>
                <w:rFonts w:ascii="Times New Roman" w:hAnsi="Times New Roman" w:cs="Times New Roman"/>
                <w:sz w:val="28"/>
                <w:szCs w:val="28"/>
                <w:lang w:eastAsia="ru-RU"/>
              </w:rPr>
              <w:br/>
            </w: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1439BE" w:rsidRPr="00AD22DD" w:rsidRDefault="001439BE" w:rsidP="004E3F87">
            <w:pPr>
              <w:pStyle w:val="a6"/>
              <w:jc w:val="both"/>
              <w:rPr>
                <w:rFonts w:ascii="Times New Roman" w:hAnsi="Times New Roman" w:cs="Times New Roman"/>
                <w:sz w:val="24"/>
                <w:szCs w:val="24"/>
                <w:lang w:eastAsia="ru-RU"/>
              </w:rPr>
            </w:pPr>
          </w:p>
          <w:p w:rsidR="003A7D9F" w:rsidRPr="00AD22DD" w:rsidRDefault="007E1192" w:rsidP="004E3F87">
            <w:pPr>
              <w:pStyle w:val="a6"/>
              <w:jc w:val="both"/>
              <w:rPr>
                <w:rFonts w:ascii="Times New Roman" w:hAnsi="Times New Roman" w:cs="Times New Roman"/>
                <w:b/>
                <w:sz w:val="24"/>
                <w:szCs w:val="24"/>
              </w:rPr>
            </w:pPr>
            <w:r w:rsidRPr="00AD22DD">
              <w:rPr>
                <w:rFonts w:ascii="Times New Roman" w:hAnsi="Times New Roman" w:cs="Times New Roman"/>
                <w:sz w:val="24"/>
                <w:szCs w:val="24"/>
                <w:lang w:eastAsia="ru-RU"/>
              </w:rPr>
              <w:br/>
            </w:r>
            <w:r w:rsidR="003A7D9F" w:rsidRPr="00AD22DD">
              <w:rPr>
                <w:rFonts w:ascii="Times New Roman" w:hAnsi="Times New Roman" w:cs="Times New Roman"/>
                <w:b/>
                <w:sz w:val="24"/>
                <w:szCs w:val="24"/>
              </w:rPr>
              <w:t xml:space="preserve">Пояснительная </w:t>
            </w:r>
            <w:r w:rsidRPr="00AD22DD">
              <w:rPr>
                <w:rFonts w:ascii="Times New Roman" w:hAnsi="Times New Roman" w:cs="Times New Roman"/>
                <w:b/>
                <w:sz w:val="24"/>
                <w:szCs w:val="24"/>
              </w:rPr>
              <w:t>записка.</w:t>
            </w:r>
          </w:p>
          <w:p w:rsidR="003A7D9F" w:rsidRPr="00AD22DD" w:rsidRDefault="003A7D9F" w:rsidP="004E3F87">
            <w:pPr>
              <w:pStyle w:val="a6"/>
              <w:jc w:val="both"/>
              <w:rPr>
                <w:rFonts w:ascii="Times New Roman" w:hAnsi="Times New Roman" w:cs="Times New Roman"/>
                <w:sz w:val="24"/>
                <w:szCs w:val="24"/>
              </w:rPr>
            </w:pPr>
          </w:p>
          <w:p w:rsidR="003A7D9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Повышение эффективности физического воспитания детей дошкольного возраста чрезвычайно важно, так как именно в этом возрасте закладываются основы физического развития человека. </w:t>
            </w:r>
          </w:p>
          <w:p w:rsidR="007E1192"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Необходимость работы в данном направлении возникла по ряду причин:</w:t>
            </w:r>
          </w:p>
          <w:p w:rsidR="003A7D9F" w:rsidRPr="00AD22DD" w:rsidRDefault="003A7D9F" w:rsidP="004E3F87">
            <w:pPr>
              <w:pStyle w:val="a6"/>
              <w:jc w:val="both"/>
              <w:rPr>
                <w:rFonts w:ascii="Times New Roman" w:hAnsi="Times New Roman" w:cs="Times New Roman"/>
                <w:sz w:val="24"/>
                <w:szCs w:val="24"/>
              </w:rPr>
            </w:pPr>
          </w:p>
          <w:p w:rsidR="003A7D9F" w:rsidRPr="00AD22DD" w:rsidRDefault="007E1192" w:rsidP="004E3F87">
            <w:pPr>
              <w:pStyle w:val="a6"/>
              <w:numPr>
                <w:ilvl w:val="0"/>
                <w:numId w:val="21"/>
              </w:numPr>
              <w:jc w:val="both"/>
              <w:rPr>
                <w:rFonts w:ascii="Times New Roman" w:hAnsi="Times New Roman" w:cs="Times New Roman"/>
                <w:sz w:val="24"/>
                <w:szCs w:val="24"/>
              </w:rPr>
            </w:pPr>
            <w:r w:rsidRPr="00AD22DD">
              <w:rPr>
                <w:rFonts w:ascii="Times New Roman" w:hAnsi="Times New Roman" w:cs="Times New Roman"/>
                <w:sz w:val="24"/>
                <w:szCs w:val="24"/>
              </w:rPr>
              <w:t>недостаточная двигательная активность детей в течение дня, (особенно в холодный период года)</w:t>
            </w:r>
          </w:p>
          <w:p w:rsidR="007E1192" w:rsidRPr="00AD22DD" w:rsidRDefault="007E1192" w:rsidP="004E3F87">
            <w:pPr>
              <w:pStyle w:val="a6"/>
              <w:numPr>
                <w:ilvl w:val="0"/>
                <w:numId w:val="21"/>
              </w:numPr>
              <w:jc w:val="both"/>
              <w:rPr>
                <w:rFonts w:ascii="Times New Roman" w:hAnsi="Times New Roman" w:cs="Times New Roman"/>
                <w:sz w:val="24"/>
                <w:szCs w:val="24"/>
              </w:rPr>
            </w:pPr>
            <w:r w:rsidRPr="00AD22DD">
              <w:rPr>
                <w:rFonts w:ascii="Times New Roman" w:hAnsi="Times New Roman" w:cs="Times New Roman"/>
                <w:sz w:val="24"/>
                <w:szCs w:val="24"/>
              </w:rPr>
              <w:t>большая загруженность статическими занятиями</w:t>
            </w:r>
            <w:r w:rsidR="004E3F87" w:rsidRPr="00AD22DD">
              <w:rPr>
                <w:rFonts w:ascii="Times New Roman" w:hAnsi="Times New Roman" w:cs="Times New Roman"/>
                <w:sz w:val="24"/>
                <w:szCs w:val="24"/>
              </w:rPr>
              <w:t xml:space="preserve">, </w:t>
            </w:r>
            <w:r w:rsidRPr="00AD22DD">
              <w:rPr>
                <w:rFonts w:ascii="Times New Roman" w:hAnsi="Times New Roman" w:cs="Times New Roman"/>
                <w:sz w:val="24"/>
                <w:szCs w:val="24"/>
              </w:rPr>
              <w:t>желание реализовать себя в движении</w:t>
            </w:r>
          </w:p>
          <w:p w:rsidR="007E1192"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взаимосвязь с программой Физическая культура (начальная школа, учебная программа для учащихся 1-4 классов под ред. А.П. Матвеева, совместно с М.В. Малыхиной) по обучение детей игровым видам спорта с первого класса</w:t>
            </w:r>
          </w:p>
          <w:p w:rsidR="007E1192" w:rsidRPr="00AD22DD" w:rsidRDefault="007E1192" w:rsidP="004E3F87">
            <w:pPr>
              <w:pStyle w:val="a6"/>
              <w:numPr>
                <w:ilvl w:val="0"/>
                <w:numId w:val="22"/>
              </w:numPr>
              <w:jc w:val="both"/>
              <w:rPr>
                <w:rFonts w:ascii="Times New Roman" w:hAnsi="Times New Roman" w:cs="Times New Roman"/>
                <w:b/>
                <w:bCs/>
                <w:i/>
                <w:iCs/>
                <w:sz w:val="24"/>
                <w:szCs w:val="24"/>
              </w:rPr>
            </w:pPr>
            <w:r w:rsidRPr="00AD22DD">
              <w:rPr>
                <w:rFonts w:ascii="Times New Roman" w:hAnsi="Times New Roman" w:cs="Times New Roman"/>
                <w:sz w:val="24"/>
                <w:szCs w:val="24"/>
              </w:rPr>
              <w:t xml:space="preserve">недостаточность внимания в </w:t>
            </w:r>
            <w:r w:rsidR="00D05D44" w:rsidRPr="00AD22DD">
              <w:rPr>
                <w:rFonts w:ascii="Times New Roman" w:hAnsi="Times New Roman" w:cs="Times New Roman"/>
                <w:sz w:val="24"/>
                <w:szCs w:val="24"/>
              </w:rPr>
              <w:t xml:space="preserve">Основной общеобразовательной программе дошкольного образования «От рождения до школы» (научные редакторы </w:t>
            </w:r>
            <w:r w:rsidR="00D05D44" w:rsidRPr="00AD22DD">
              <w:rPr>
                <w:rStyle w:val="FontStyle201"/>
                <w:rFonts w:ascii="Times New Roman" w:hAnsi="Times New Roman" w:cs="Times New Roman"/>
                <w:b w:val="0"/>
                <w:i w:val="0"/>
                <w:sz w:val="24"/>
                <w:szCs w:val="24"/>
              </w:rPr>
              <w:t xml:space="preserve">Е. </w:t>
            </w:r>
            <w:proofErr w:type="spellStart"/>
            <w:r w:rsidR="00D05D44" w:rsidRPr="00AD22DD">
              <w:rPr>
                <w:rStyle w:val="FontStyle201"/>
                <w:rFonts w:ascii="Times New Roman" w:hAnsi="Times New Roman" w:cs="Times New Roman"/>
                <w:b w:val="0"/>
                <w:i w:val="0"/>
                <w:sz w:val="24"/>
                <w:szCs w:val="24"/>
              </w:rPr>
              <w:t>Веракса</w:t>
            </w:r>
            <w:proofErr w:type="spellEnd"/>
            <w:r w:rsidR="00D05D44" w:rsidRPr="00AD22DD">
              <w:rPr>
                <w:rStyle w:val="FontStyle201"/>
                <w:rFonts w:ascii="Times New Roman" w:hAnsi="Times New Roman" w:cs="Times New Roman"/>
                <w:b w:val="0"/>
                <w:i w:val="0"/>
                <w:sz w:val="24"/>
                <w:szCs w:val="24"/>
              </w:rPr>
              <w:t xml:space="preserve">,  </w:t>
            </w:r>
            <w:proofErr w:type="spellStart"/>
            <w:r w:rsidR="00D05D44" w:rsidRPr="00AD22DD">
              <w:rPr>
                <w:rStyle w:val="FontStyle201"/>
                <w:rFonts w:ascii="Times New Roman" w:hAnsi="Times New Roman" w:cs="Times New Roman"/>
                <w:b w:val="0"/>
                <w:i w:val="0"/>
                <w:sz w:val="24"/>
                <w:szCs w:val="24"/>
              </w:rPr>
              <w:t>Т.Комарова</w:t>
            </w:r>
            <w:proofErr w:type="spellEnd"/>
            <w:r w:rsidR="00D05D44" w:rsidRPr="00AD22DD">
              <w:rPr>
                <w:rStyle w:val="FontStyle201"/>
                <w:rFonts w:ascii="Times New Roman" w:hAnsi="Times New Roman" w:cs="Times New Roman"/>
                <w:b w:val="0"/>
                <w:i w:val="0"/>
                <w:sz w:val="24"/>
                <w:szCs w:val="24"/>
              </w:rPr>
              <w:t>,</w:t>
            </w:r>
            <w:r w:rsidR="00D05D44" w:rsidRPr="00AD22DD">
              <w:rPr>
                <w:rFonts w:ascii="Times New Roman" w:hAnsi="Times New Roman" w:cs="Times New Roman"/>
                <w:b/>
                <w:i/>
                <w:sz w:val="24"/>
                <w:szCs w:val="24"/>
              </w:rPr>
              <w:t xml:space="preserve"> </w:t>
            </w:r>
            <w:r w:rsidR="00D05D44" w:rsidRPr="00AD22DD">
              <w:rPr>
                <w:rFonts w:ascii="Times New Roman" w:hAnsi="Times New Roman" w:cs="Times New Roman"/>
                <w:sz w:val="24"/>
                <w:szCs w:val="24"/>
              </w:rPr>
              <w:t>М Васильева)</w:t>
            </w:r>
            <w:r w:rsidR="00D05D44" w:rsidRPr="00AD22DD">
              <w:rPr>
                <w:rStyle w:val="FontStyle207"/>
                <w:rFonts w:ascii="Times New Roman" w:hAnsi="Times New Roman" w:cs="Times New Roman"/>
                <w:sz w:val="24"/>
                <w:szCs w:val="24"/>
              </w:rPr>
              <w:t xml:space="preserve"> </w:t>
            </w:r>
            <w:r w:rsidRPr="00AD22DD">
              <w:rPr>
                <w:rFonts w:ascii="Times New Roman" w:hAnsi="Times New Roman" w:cs="Times New Roman"/>
                <w:sz w:val="24"/>
                <w:szCs w:val="24"/>
              </w:rPr>
              <w:t>игровым видам спорта, обучению детей игре в баскетбол, футбол, волейбол</w:t>
            </w:r>
          </w:p>
          <w:p w:rsidR="007E1192"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желание родителей видеть ребенка физически совершенным: развитым, здоровым, активным</w:t>
            </w:r>
            <w:r w:rsidR="004560D3" w:rsidRPr="00AD22DD">
              <w:rPr>
                <w:rFonts w:ascii="Times New Roman" w:hAnsi="Times New Roman" w:cs="Times New Roman"/>
                <w:sz w:val="24"/>
                <w:szCs w:val="24"/>
              </w:rPr>
              <w:t>.</w:t>
            </w:r>
          </w:p>
          <w:p w:rsidR="004E3F87"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br/>
            </w:r>
            <w:r w:rsidR="003A7D9F" w:rsidRPr="00AD22DD">
              <w:rPr>
                <w:rFonts w:ascii="Times New Roman" w:hAnsi="Times New Roman" w:cs="Times New Roman"/>
                <w:sz w:val="24"/>
                <w:szCs w:val="24"/>
              </w:rPr>
              <w:t xml:space="preserve">      </w:t>
            </w:r>
            <w:r w:rsidRPr="00AD22DD">
              <w:rPr>
                <w:rFonts w:ascii="Times New Roman" w:hAnsi="Times New Roman" w:cs="Times New Roman"/>
                <w:sz w:val="24"/>
                <w:szCs w:val="24"/>
              </w:rPr>
              <w:t>Одним из путей совершенствования физического воспитания в нашем ДОУ – применении известных и хорошо зарекомендовавших себя средств физического воспитания: спортивных игр (баске</w:t>
            </w:r>
            <w:r w:rsidR="004E3F87" w:rsidRPr="00AD22DD">
              <w:rPr>
                <w:rFonts w:ascii="Times New Roman" w:hAnsi="Times New Roman" w:cs="Times New Roman"/>
                <w:sz w:val="24"/>
                <w:szCs w:val="24"/>
              </w:rPr>
              <w:t>тбол, футбол, волейбол и др.) </w:t>
            </w:r>
          </w:p>
          <w:p w:rsidR="002D405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 xml:space="preserve">Дополнительная образовательная программа «Играйте на здоровье!» </w:t>
            </w:r>
            <w:proofErr w:type="gramStart"/>
            <w:r w:rsidRPr="00AD22DD">
              <w:rPr>
                <w:rFonts w:ascii="Times New Roman" w:hAnsi="Times New Roman" w:cs="Times New Roman"/>
                <w:sz w:val="24"/>
                <w:szCs w:val="24"/>
              </w:rPr>
              <w:t>Л.Н. Волошиной (программа и технология физического воспитания детей 5-7 лет) направлена на укрепление здоровья, улучшение общей физической подготовленности детей, удовлетворении их биологической потребности в движении, сохранение и развитие природных задатков, а также развитие двигательных способностей в выполнении широкого спектра технических и тактических навыков владения мячом, в соответствии с установкой игровой ситуации.</w:t>
            </w:r>
            <w:proofErr w:type="gramEnd"/>
            <w:r w:rsidRPr="00AD22DD">
              <w:rPr>
                <w:rFonts w:ascii="Times New Roman" w:hAnsi="Times New Roman" w:cs="Times New Roman"/>
                <w:sz w:val="24"/>
                <w:szCs w:val="24"/>
              </w:rPr>
              <w:t xml:space="preserve"> Программа полностью построена на подвижных играх с элементами спорта и игровых упражнениях. Игры, игровые упражнения, включающие самые разнообразные двигательные действия, создают целостную систему обучения, д</w:t>
            </w:r>
            <w:r w:rsidR="002D405F" w:rsidRPr="00AD22DD">
              <w:rPr>
                <w:rFonts w:ascii="Times New Roman" w:hAnsi="Times New Roman" w:cs="Times New Roman"/>
                <w:sz w:val="24"/>
                <w:szCs w:val="24"/>
              </w:rPr>
              <w:t>оступную для взрослых и детей.</w:t>
            </w:r>
          </w:p>
          <w:p w:rsidR="002D405F" w:rsidRPr="00AD22DD" w:rsidRDefault="002D405F" w:rsidP="004E3F87">
            <w:pPr>
              <w:pStyle w:val="a6"/>
              <w:jc w:val="both"/>
              <w:rPr>
                <w:rFonts w:ascii="Times New Roman" w:hAnsi="Times New Roman" w:cs="Times New Roman"/>
                <w:sz w:val="24"/>
                <w:szCs w:val="24"/>
              </w:rPr>
            </w:pPr>
          </w:p>
          <w:p w:rsidR="003A7D9F" w:rsidRPr="00AD22DD" w:rsidRDefault="003A7D9F" w:rsidP="004E3F87">
            <w:pPr>
              <w:pStyle w:val="a6"/>
              <w:jc w:val="both"/>
              <w:rPr>
                <w:rFonts w:ascii="Times New Roman" w:hAnsi="Times New Roman" w:cs="Times New Roman"/>
                <w:b/>
                <w:sz w:val="24"/>
                <w:szCs w:val="24"/>
              </w:rPr>
            </w:pPr>
            <w:r w:rsidRPr="00AD22DD">
              <w:rPr>
                <w:rFonts w:ascii="Times New Roman" w:hAnsi="Times New Roman" w:cs="Times New Roman"/>
                <w:b/>
                <w:sz w:val="24"/>
                <w:szCs w:val="24"/>
              </w:rPr>
              <w:t xml:space="preserve">Новизна </w:t>
            </w:r>
            <w:r w:rsidR="007E1192" w:rsidRPr="00AD22DD">
              <w:rPr>
                <w:rFonts w:ascii="Times New Roman" w:hAnsi="Times New Roman" w:cs="Times New Roman"/>
                <w:b/>
                <w:sz w:val="24"/>
                <w:szCs w:val="24"/>
              </w:rPr>
              <w:t>программы. </w:t>
            </w:r>
          </w:p>
          <w:p w:rsidR="003A7D9F" w:rsidRPr="00AD22DD" w:rsidRDefault="003A7D9F" w:rsidP="004E3F87">
            <w:pPr>
              <w:pStyle w:val="a6"/>
              <w:jc w:val="both"/>
              <w:rPr>
                <w:rFonts w:ascii="Times New Roman" w:hAnsi="Times New Roman" w:cs="Times New Roman"/>
                <w:sz w:val="24"/>
                <w:szCs w:val="24"/>
              </w:rPr>
            </w:pPr>
          </w:p>
          <w:p w:rsidR="004E3F87" w:rsidRPr="00AD22DD" w:rsidRDefault="007E1192" w:rsidP="004E3F87">
            <w:pPr>
              <w:pStyle w:val="a6"/>
              <w:numPr>
                <w:ilvl w:val="0"/>
                <w:numId w:val="22"/>
              </w:numPr>
              <w:jc w:val="both"/>
              <w:rPr>
                <w:rFonts w:ascii="Times New Roman" w:hAnsi="Times New Roman" w:cs="Times New Roman"/>
                <w:b/>
                <w:sz w:val="24"/>
                <w:szCs w:val="24"/>
              </w:rPr>
            </w:pPr>
            <w:r w:rsidRPr="00AD22DD">
              <w:rPr>
                <w:rFonts w:ascii="Times New Roman" w:hAnsi="Times New Roman" w:cs="Times New Roman"/>
                <w:sz w:val="24"/>
                <w:szCs w:val="24"/>
              </w:rPr>
              <w:t>Развитие физических способностей детей осуществляется в интеграции учебно-воспитательного процесса и кру</w:t>
            </w:r>
            <w:r w:rsidR="002D405F" w:rsidRPr="00AD22DD">
              <w:rPr>
                <w:rFonts w:ascii="Times New Roman" w:hAnsi="Times New Roman" w:cs="Times New Roman"/>
                <w:sz w:val="24"/>
                <w:szCs w:val="24"/>
              </w:rPr>
              <w:t>жковой работы.</w:t>
            </w:r>
            <w:r w:rsidR="002D405F" w:rsidRPr="00AD22DD">
              <w:rPr>
                <w:rFonts w:ascii="Times New Roman" w:hAnsi="Times New Roman" w:cs="Times New Roman"/>
                <w:sz w:val="24"/>
                <w:szCs w:val="24"/>
              </w:rPr>
              <w:br/>
            </w:r>
          </w:p>
          <w:p w:rsidR="004E3F87" w:rsidRPr="00AD22DD" w:rsidRDefault="007E1192" w:rsidP="004E3F87">
            <w:pPr>
              <w:pStyle w:val="a6"/>
              <w:numPr>
                <w:ilvl w:val="0"/>
                <w:numId w:val="22"/>
              </w:numPr>
              <w:jc w:val="both"/>
              <w:rPr>
                <w:rFonts w:ascii="Times New Roman" w:hAnsi="Times New Roman" w:cs="Times New Roman"/>
                <w:b/>
                <w:sz w:val="24"/>
                <w:szCs w:val="24"/>
              </w:rPr>
            </w:pPr>
            <w:r w:rsidRPr="00AD22DD">
              <w:rPr>
                <w:rFonts w:ascii="Times New Roman" w:hAnsi="Times New Roman" w:cs="Times New Roman"/>
                <w:sz w:val="24"/>
                <w:szCs w:val="24"/>
              </w:rPr>
              <w:t>Особое внимание уделяется формированию двигательных навыков и закреплению на основе высокой степени повторяемости и оптимальной последовательности способам владения мячом: ведение, броски, пере</w:t>
            </w:r>
            <w:r w:rsidR="002D405F" w:rsidRPr="00AD22DD">
              <w:rPr>
                <w:rFonts w:ascii="Times New Roman" w:hAnsi="Times New Roman" w:cs="Times New Roman"/>
                <w:sz w:val="24"/>
                <w:szCs w:val="24"/>
              </w:rPr>
              <w:t>дачи, обманные движения и т.п.</w:t>
            </w:r>
            <w:r w:rsidR="002D405F" w:rsidRPr="00AD22DD">
              <w:rPr>
                <w:rFonts w:ascii="Times New Roman" w:hAnsi="Times New Roman" w:cs="Times New Roman"/>
                <w:sz w:val="24"/>
                <w:szCs w:val="24"/>
              </w:rPr>
              <w:br/>
            </w:r>
          </w:p>
          <w:p w:rsidR="004E3F87" w:rsidRPr="00AD22DD" w:rsidRDefault="007E1192" w:rsidP="004E3F87">
            <w:pPr>
              <w:pStyle w:val="a6"/>
              <w:numPr>
                <w:ilvl w:val="0"/>
                <w:numId w:val="22"/>
              </w:numPr>
              <w:jc w:val="both"/>
              <w:rPr>
                <w:rFonts w:ascii="Times New Roman" w:hAnsi="Times New Roman" w:cs="Times New Roman"/>
                <w:b/>
                <w:sz w:val="24"/>
                <w:szCs w:val="24"/>
              </w:rPr>
            </w:pPr>
            <w:r w:rsidRPr="00AD22DD">
              <w:rPr>
                <w:rFonts w:ascii="Times New Roman" w:hAnsi="Times New Roman" w:cs="Times New Roman"/>
                <w:sz w:val="24"/>
                <w:szCs w:val="24"/>
              </w:rPr>
              <w:t xml:space="preserve">Занятия проводятся эмоционально, с большим использованием игровых упражнений с мячом, игр с предметами, что позволяет дольше поддерживать интерес детей, повышать эффективность и точность </w:t>
            </w:r>
            <w:r w:rsidR="002D405F" w:rsidRPr="00AD22DD">
              <w:rPr>
                <w:rFonts w:ascii="Times New Roman" w:hAnsi="Times New Roman" w:cs="Times New Roman"/>
                <w:sz w:val="24"/>
                <w:szCs w:val="24"/>
              </w:rPr>
              <w:t>выполнения упражнений с мячом.</w:t>
            </w:r>
            <w:r w:rsidR="002D405F" w:rsidRPr="00AD22DD">
              <w:rPr>
                <w:rFonts w:ascii="Times New Roman" w:hAnsi="Times New Roman" w:cs="Times New Roman"/>
                <w:sz w:val="24"/>
                <w:szCs w:val="24"/>
              </w:rPr>
              <w:br/>
            </w:r>
          </w:p>
          <w:p w:rsidR="004E3F87" w:rsidRPr="00AD22DD" w:rsidRDefault="007E1192" w:rsidP="004E3F87">
            <w:pPr>
              <w:pStyle w:val="a6"/>
              <w:numPr>
                <w:ilvl w:val="0"/>
                <w:numId w:val="22"/>
              </w:numPr>
              <w:jc w:val="both"/>
              <w:rPr>
                <w:rFonts w:ascii="Times New Roman" w:hAnsi="Times New Roman" w:cs="Times New Roman"/>
                <w:b/>
                <w:sz w:val="24"/>
                <w:szCs w:val="24"/>
              </w:rPr>
            </w:pPr>
            <w:r w:rsidRPr="00AD22DD">
              <w:rPr>
                <w:rFonts w:ascii="Times New Roman" w:hAnsi="Times New Roman" w:cs="Times New Roman"/>
                <w:sz w:val="24"/>
                <w:szCs w:val="24"/>
              </w:rPr>
              <w:t>Содержание программы сориентировано на создание у детей хорошей физической подготовки, воспитание нравственно-волевых, моральных ка</w:t>
            </w:r>
            <w:r w:rsidR="003A7D9F" w:rsidRPr="00AD22DD">
              <w:rPr>
                <w:rFonts w:ascii="Times New Roman" w:hAnsi="Times New Roman" w:cs="Times New Roman"/>
                <w:sz w:val="24"/>
                <w:szCs w:val="24"/>
              </w:rPr>
              <w:t>честв, чувства коллективизма.</w:t>
            </w:r>
          </w:p>
          <w:p w:rsidR="004E3F87" w:rsidRPr="00AD22DD" w:rsidRDefault="004E3F87" w:rsidP="004E3F87">
            <w:pPr>
              <w:pStyle w:val="a6"/>
              <w:jc w:val="both"/>
              <w:rPr>
                <w:rFonts w:ascii="Times New Roman" w:hAnsi="Times New Roman" w:cs="Times New Roman"/>
                <w:b/>
                <w:sz w:val="24"/>
                <w:szCs w:val="24"/>
              </w:rPr>
            </w:pPr>
          </w:p>
          <w:p w:rsidR="003A7D9F" w:rsidRPr="00AD22DD" w:rsidRDefault="007E1192" w:rsidP="004E3F87">
            <w:pPr>
              <w:pStyle w:val="a6"/>
              <w:jc w:val="both"/>
              <w:rPr>
                <w:rFonts w:ascii="Times New Roman" w:hAnsi="Times New Roman" w:cs="Times New Roman"/>
                <w:b/>
                <w:sz w:val="24"/>
                <w:szCs w:val="24"/>
              </w:rPr>
            </w:pPr>
            <w:r w:rsidRPr="00AD22DD">
              <w:rPr>
                <w:rFonts w:ascii="Times New Roman" w:hAnsi="Times New Roman" w:cs="Times New Roman"/>
                <w:b/>
                <w:sz w:val="24"/>
                <w:szCs w:val="24"/>
              </w:rPr>
              <w:t>Отличительные особенности программы</w:t>
            </w:r>
          </w:p>
          <w:p w:rsidR="003A7D9F" w:rsidRPr="00AD22DD" w:rsidRDefault="003A7D9F" w:rsidP="004E3F87">
            <w:pPr>
              <w:pStyle w:val="a6"/>
              <w:jc w:val="both"/>
              <w:rPr>
                <w:rFonts w:ascii="Times New Roman" w:hAnsi="Times New Roman" w:cs="Times New Roman"/>
                <w:sz w:val="24"/>
                <w:szCs w:val="24"/>
              </w:rPr>
            </w:pPr>
          </w:p>
          <w:p w:rsidR="003A7D9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Данная программа модифицированная, базируется на ведущих теоретическ</w:t>
            </w:r>
            <w:r w:rsidR="003A7D9F" w:rsidRPr="00AD22DD">
              <w:rPr>
                <w:rFonts w:ascii="Times New Roman" w:hAnsi="Times New Roman" w:cs="Times New Roman"/>
                <w:sz w:val="24"/>
                <w:szCs w:val="24"/>
              </w:rPr>
              <w:t>их идеях следующих программ:</w:t>
            </w:r>
          </w:p>
          <w:p w:rsidR="003A7D9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«Старт»</w:t>
            </w:r>
            <w:r w:rsidR="003A7D9F" w:rsidRPr="00AD22DD">
              <w:rPr>
                <w:rFonts w:ascii="Times New Roman" w:hAnsi="Times New Roman" w:cs="Times New Roman"/>
                <w:sz w:val="24"/>
                <w:szCs w:val="24"/>
              </w:rPr>
              <w:t>, Л.В. Яковлева, Р.А. Юдина;</w:t>
            </w:r>
          </w:p>
          <w:p w:rsidR="003A7D9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«Программа Олимпийского образования до</w:t>
            </w:r>
            <w:r w:rsidR="003A7D9F" w:rsidRPr="00AD22DD">
              <w:rPr>
                <w:rFonts w:ascii="Times New Roman" w:hAnsi="Times New Roman" w:cs="Times New Roman"/>
                <w:sz w:val="24"/>
                <w:szCs w:val="24"/>
              </w:rPr>
              <w:t>школьников», И.А. Филиппова;</w:t>
            </w:r>
          </w:p>
          <w:p w:rsidR="003A7D9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«Играйте на здоровье» (Вол</w:t>
            </w:r>
            <w:r w:rsidR="003A7D9F" w:rsidRPr="00AD22DD">
              <w:rPr>
                <w:rFonts w:ascii="Times New Roman" w:hAnsi="Times New Roman" w:cs="Times New Roman"/>
                <w:sz w:val="24"/>
                <w:szCs w:val="24"/>
              </w:rPr>
              <w:t>ошина Л.Н., Новичкова Л.В.);</w:t>
            </w:r>
          </w:p>
          <w:p w:rsidR="003A7D9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 xml:space="preserve">Современные </w:t>
            </w:r>
            <w:proofErr w:type="spellStart"/>
            <w:r w:rsidRPr="00AD22DD">
              <w:rPr>
                <w:rFonts w:ascii="Times New Roman" w:hAnsi="Times New Roman" w:cs="Times New Roman"/>
                <w:sz w:val="24"/>
                <w:szCs w:val="24"/>
              </w:rPr>
              <w:t>здоровьесберегающие</w:t>
            </w:r>
            <w:proofErr w:type="spellEnd"/>
            <w:r w:rsidRPr="00AD22DD">
              <w:rPr>
                <w:rFonts w:ascii="Times New Roman" w:hAnsi="Times New Roman" w:cs="Times New Roman"/>
                <w:sz w:val="24"/>
                <w:szCs w:val="24"/>
              </w:rPr>
              <w:t xml:space="preserve"> технологии, разработчики В.Л. </w:t>
            </w:r>
            <w:proofErr w:type="spellStart"/>
            <w:r w:rsidRPr="00AD22DD">
              <w:rPr>
                <w:rFonts w:ascii="Times New Roman" w:hAnsi="Times New Roman" w:cs="Times New Roman"/>
                <w:sz w:val="24"/>
                <w:szCs w:val="24"/>
              </w:rPr>
              <w:t>Старковскова</w:t>
            </w:r>
            <w:proofErr w:type="spellEnd"/>
            <w:r w:rsidRPr="00AD22DD">
              <w:rPr>
                <w:rFonts w:ascii="Times New Roman" w:hAnsi="Times New Roman" w:cs="Times New Roman"/>
                <w:sz w:val="24"/>
                <w:szCs w:val="24"/>
              </w:rPr>
              <w:t>, А.С. Галанова, Т.А. Куценко; </w:t>
            </w:r>
          </w:p>
          <w:p w:rsidR="002D405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Технология «Обучение детей дошкольного возраста игре</w:t>
            </w:r>
            <w:r w:rsidR="002D405F" w:rsidRPr="00AD22DD">
              <w:rPr>
                <w:rFonts w:ascii="Times New Roman" w:hAnsi="Times New Roman" w:cs="Times New Roman"/>
                <w:sz w:val="24"/>
                <w:szCs w:val="24"/>
              </w:rPr>
              <w:t xml:space="preserve"> в баскетбол» </w:t>
            </w:r>
            <w:proofErr w:type="spellStart"/>
            <w:r w:rsidR="002D405F" w:rsidRPr="00AD22DD">
              <w:rPr>
                <w:rFonts w:ascii="Times New Roman" w:hAnsi="Times New Roman" w:cs="Times New Roman"/>
                <w:sz w:val="24"/>
                <w:szCs w:val="24"/>
              </w:rPr>
              <w:t>Адашкявичене</w:t>
            </w:r>
            <w:proofErr w:type="spellEnd"/>
            <w:r w:rsidR="002D405F" w:rsidRPr="00AD22DD">
              <w:rPr>
                <w:rFonts w:ascii="Times New Roman" w:hAnsi="Times New Roman" w:cs="Times New Roman"/>
                <w:sz w:val="24"/>
                <w:szCs w:val="24"/>
              </w:rPr>
              <w:t xml:space="preserve"> Э.Й.</w:t>
            </w:r>
          </w:p>
          <w:p w:rsidR="004560D3" w:rsidRPr="00AD22DD" w:rsidRDefault="004560D3"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 xml:space="preserve">Программа «Баскетбол для дошкольников» </w:t>
            </w:r>
            <w:proofErr w:type="spellStart"/>
            <w:r w:rsidRPr="00AD22DD">
              <w:rPr>
                <w:rFonts w:ascii="Times New Roman" w:hAnsi="Times New Roman" w:cs="Times New Roman"/>
                <w:sz w:val="24"/>
                <w:szCs w:val="24"/>
              </w:rPr>
              <w:t>Адашкявичене</w:t>
            </w:r>
            <w:proofErr w:type="spellEnd"/>
            <w:r w:rsidRPr="00AD22DD">
              <w:rPr>
                <w:rFonts w:ascii="Times New Roman" w:hAnsi="Times New Roman" w:cs="Times New Roman"/>
                <w:sz w:val="24"/>
                <w:szCs w:val="24"/>
              </w:rPr>
              <w:t xml:space="preserve"> Э.Й.</w:t>
            </w:r>
          </w:p>
          <w:p w:rsidR="004560D3" w:rsidRPr="00AD22DD" w:rsidRDefault="004560D3" w:rsidP="004E3F87">
            <w:pPr>
              <w:pStyle w:val="a6"/>
              <w:jc w:val="both"/>
              <w:rPr>
                <w:rFonts w:ascii="Times New Roman" w:hAnsi="Times New Roman" w:cs="Times New Roman"/>
                <w:b/>
                <w:bCs/>
                <w:i/>
                <w:iCs/>
                <w:sz w:val="24"/>
                <w:szCs w:val="24"/>
              </w:rPr>
            </w:pPr>
          </w:p>
          <w:p w:rsidR="003A7D9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Программа обеспечивает</w:t>
            </w:r>
            <w:r w:rsidR="003A7D9F" w:rsidRPr="00AD22DD">
              <w:rPr>
                <w:rFonts w:ascii="Times New Roman" w:hAnsi="Times New Roman" w:cs="Times New Roman"/>
                <w:sz w:val="24"/>
                <w:szCs w:val="24"/>
              </w:rPr>
              <w:t>:</w:t>
            </w:r>
          </w:p>
          <w:p w:rsidR="007E1192"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всестороннее развитие личности в процессе физического воспитания ребенка на основе его психофизиологических особенностей и природных двигательных задатков</w:t>
            </w:r>
          </w:p>
          <w:p w:rsidR="007E1192"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способствует личной заинтересованности детей в самостоятельном совершенствовании своих результатов</w:t>
            </w:r>
          </w:p>
          <w:p w:rsidR="007E1192"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создает оптимальные условия (специфичные для дошкольников) для реализации творческой активности</w:t>
            </w:r>
          </w:p>
          <w:p w:rsidR="003A7D9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br/>
            </w:r>
            <w:r w:rsidR="003A7D9F" w:rsidRPr="00AD22DD">
              <w:rPr>
                <w:rFonts w:ascii="Times New Roman" w:hAnsi="Times New Roman" w:cs="Times New Roman"/>
                <w:sz w:val="24"/>
                <w:szCs w:val="24"/>
              </w:rPr>
              <w:t xml:space="preserve">         </w:t>
            </w:r>
            <w:r w:rsidRPr="00AD22DD">
              <w:rPr>
                <w:rFonts w:ascii="Times New Roman" w:hAnsi="Times New Roman" w:cs="Times New Roman"/>
                <w:sz w:val="24"/>
                <w:szCs w:val="24"/>
              </w:rPr>
              <w:t>Положительная эмоциональная окрашенность физической деятельности детей (умение владеть мячом) и руководителя обеспечивает комфортную обстановку на занятиях и укрепляет желание дальнейшей работы. Смена видов действия с мячом, использование различных дополнительных игровых приемов с разной физической нагрузкой сосре</w:t>
            </w:r>
            <w:r w:rsidR="004560D3" w:rsidRPr="00AD22DD">
              <w:rPr>
                <w:rFonts w:ascii="Times New Roman" w:hAnsi="Times New Roman" w:cs="Times New Roman"/>
                <w:sz w:val="24"/>
                <w:szCs w:val="24"/>
              </w:rPr>
              <w:t xml:space="preserve">дотачивает внимание детей, </w:t>
            </w:r>
            <w:r w:rsidRPr="00AD22DD">
              <w:rPr>
                <w:rFonts w:ascii="Times New Roman" w:hAnsi="Times New Roman" w:cs="Times New Roman"/>
                <w:sz w:val="24"/>
                <w:szCs w:val="24"/>
              </w:rPr>
              <w:t>дисцип</w:t>
            </w:r>
            <w:r w:rsidR="004560D3" w:rsidRPr="00AD22DD">
              <w:rPr>
                <w:rFonts w:ascii="Times New Roman" w:hAnsi="Times New Roman" w:cs="Times New Roman"/>
                <w:sz w:val="24"/>
                <w:szCs w:val="24"/>
              </w:rPr>
              <w:t>линирует и, снимает нап</w:t>
            </w:r>
            <w:r w:rsidR="003A7D9F" w:rsidRPr="00AD22DD">
              <w:rPr>
                <w:rFonts w:ascii="Times New Roman" w:hAnsi="Times New Roman" w:cs="Times New Roman"/>
                <w:sz w:val="24"/>
                <w:szCs w:val="24"/>
              </w:rPr>
              <w:t>ряжение.</w:t>
            </w:r>
            <w:r w:rsidRPr="00AD22DD">
              <w:rPr>
                <w:rFonts w:ascii="Times New Roman" w:hAnsi="Times New Roman" w:cs="Times New Roman"/>
                <w:sz w:val="24"/>
                <w:szCs w:val="24"/>
              </w:rPr>
              <w:br/>
            </w:r>
            <w:r w:rsidR="003A7D9F" w:rsidRPr="00AD22DD">
              <w:rPr>
                <w:rFonts w:ascii="Times New Roman" w:hAnsi="Times New Roman" w:cs="Times New Roman"/>
                <w:sz w:val="24"/>
                <w:szCs w:val="24"/>
              </w:rPr>
              <w:t xml:space="preserve">         </w:t>
            </w:r>
            <w:r w:rsidRPr="00AD22DD">
              <w:rPr>
                <w:rFonts w:ascii="Times New Roman" w:hAnsi="Times New Roman" w:cs="Times New Roman"/>
                <w:sz w:val="24"/>
                <w:szCs w:val="24"/>
              </w:rPr>
              <w:t xml:space="preserve">Программа представляет собой систему, позволяющую научить ребенка свободно владеть мячом, передвигаться с ним по площадке в различных направлениях, развитие скоростных качеств, преодоление контакта с противником и создание условий для </w:t>
            </w:r>
            <w:r w:rsidR="003A7D9F" w:rsidRPr="00AD22DD">
              <w:rPr>
                <w:rFonts w:ascii="Times New Roman" w:hAnsi="Times New Roman" w:cs="Times New Roman"/>
                <w:sz w:val="24"/>
                <w:szCs w:val="24"/>
              </w:rPr>
              <w:t>завершающего броска по кольцу.</w:t>
            </w:r>
          </w:p>
          <w:p w:rsidR="004E3F87" w:rsidRPr="00AD22DD" w:rsidRDefault="003A7D9F"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 xml:space="preserve">Программа предусматривает как индивидуальное умение владения с мячом, так и действие в микрокомандах </w:t>
            </w:r>
            <w:r w:rsidRPr="00AD22DD">
              <w:rPr>
                <w:rFonts w:ascii="Times New Roman" w:hAnsi="Times New Roman" w:cs="Times New Roman"/>
                <w:sz w:val="24"/>
                <w:szCs w:val="24"/>
              </w:rPr>
              <w:t>– парами</w:t>
            </w:r>
            <w:r w:rsidR="004E3F87" w:rsidRPr="00AD22DD">
              <w:rPr>
                <w:rFonts w:ascii="Times New Roman" w:hAnsi="Times New Roman" w:cs="Times New Roman"/>
                <w:sz w:val="24"/>
                <w:szCs w:val="24"/>
              </w:rPr>
              <w:t>, тройками, пятерками.</w:t>
            </w:r>
          </w:p>
          <w:p w:rsidR="003A7D9F"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Перспективное планирование обеспечивает освоение программного материала в определенной последовательности. Повторяемость занятий позволяет закреп</w:t>
            </w:r>
            <w:r w:rsidR="003A7D9F" w:rsidRPr="00AD22DD">
              <w:rPr>
                <w:rFonts w:ascii="Times New Roman" w:hAnsi="Times New Roman" w:cs="Times New Roman"/>
                <w:sz w:val="24"/>
                <w:szCs w:val="24"/>
              </w:rPr>
              <w:t>лять умения и навыки.</w:t>
            </w:r>
          </w:p>
          <w:p w:rsidR="00D21450" w:rsidRPr="00AD22DD" w:rsidRDefault="003A7D9F"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Принимая во внимание необходимость индивидуальной и коллективной работы с детьми, распределение программного мате</w:t>
            </w:r>
            <w:r w:rsidR="00D21450" w:rsidRPr="00AD22DD">
              <w:rPr>
                <w:rFonts w:ascii="Times New Roman" w:hAnsi="Times New Roman" w:cs="Times New Roman"/>
                <w:sz w:val="24"/>
                <w:szCs w:val="24"/>
              </w:rPr>
              <w:t>риала можно считать примерным.</w:t>
            </w:r>
          </w:p>
          <w:p w:rsidR="00ED1682" w:rsidRPr="00AD22DD" w:rsidRDefault="00D21450" w:rsidP="004E3F87">
            <w:pPr>
              <w:pStyle w:val="a6"/>
              <w:jc w:val="both"/>
              <w:rPr>
                <w:rFonts w:ascii="Times New Roman" w:hAnsi="Times New Roman" w:cs="Times New Roman"/>
                <w:b/>
                <w:bCs/>
                <w:i/>
                <w:iCs/>
                <w:sz w:val="24"/>
                <w:szCs w:val="24"/>
              </w:rPr>
            </w:pPr>
            <w:r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Данная программа составлена с учетом особенностей развития детей старшего дошкольного возраста.</w:t>
            </w:r>
            <w:r w:rsidR="007E1192" w:rsidRPr="00AD22DD">
              <w:rPr>
                <w:rFonts w:ascii="Times New Roman" w:hAnsi="Times New Roman" w:cs="Times New Roman"/>
                <w:sz w:val="24"/>
                <w:szCs w:val="24"/>
              </w:rPr>
              <w:br/>
            </w:r>
            <w:r w:rsidR="007E1192" w:rsidRPr="00AD22DD">
              <w:rPr>
                <w:rFonts w:ascii="Times New Roman" w:hAnsi="Times New Roman" w:cs="Times New Roman"/>
                <w:sz w:val="24"/>
                <w:szCs w:val="24"/>
              </w:rPr>
              <w:br/>
            </w:r>
            <w:r w:rsidR="007E1192" w:rsidRPr="00AD22DD">
              <w:rPr>
                <w:rFonts w:ascii="Times New Roman" w:hAnsi="Times New Roman" w:cs="Times New Roman"/>
                <w:sz w:val="24"/>
                <w:szCs w:val="24"/>
              </w:rPr>
              <w:br/>
            </w:r>
            <w:r w:rsidR="007E1192" w:rsidRPr="00AD22DD">
              <w:rPr>
                <w:rFonts w:ascii="Times New Roman" w:hAnsi="Times New Roman" w:cs="Times New Roman"/>
                <w:b/>
                <w:sz w:val="24"/>
                <w:szCs w:val="24"/>
              </w:rPr>
              <w:t>Актуальность и педагогическая целесообразность программы</w:t>
            </w:r>
          </w:p>
          <w:p w:rsidR="00ED1682" w:rsidRPr="00AD22DD" w:rsidRDefault="00ED1682" w:rsidP="004E3F87">
            <w:pPr>
              <w:pStyle w:val="a6"/>
              <w:jc w:val="both"/>
              <w:rPr>
                <w:rFonts w:ascii="Times New Roman" w:hAnsi="Times New Roman" w:cs="Times New Roman"/>
                <w:b/>
                <w:bCs/>
                <w:i/>
                <w:iCs/>
                <w:sz w:val="24"/>
                <w:szCs w:val="24"/>
              </w:rPr>
            </w:pPr>
          </w:p>
          <w:p w:rsidR="00ED1682" w:rsidRPr="00AD22DD" w:rsidRDefault="00ED1682" w:rsidP="004E3F87">
            <w:pPr>
              <w:pStyle w:val="a6"/>
              <w:jc w:val="both"/>
              <w:rPr>
                <w:rFonts w:ascii="Times New Roman" w:hAnsi="Times New Roman" w:cs="Times New Roman"/>
                <w:sz w:val="24"/>
                <w:szCs w:val="24"/>
              </w:rPr>
            </w:pPr>
            <w:r w:rsidRPr="00AD22DD">
              <w:rPr>
                <w:rFonts w:ascii="Times New Roman" w:hAnsi="Times New Roman" w:cs="Times New Roman"/>
                <w:b/>
                <w:bCs/>
                <w:i/>
                <w:iCs/>
                <w:sz w:val="24"/>
                <w:szCs w:val="24"/>
              </w:rPr>
              <w:t xml:space="preserve">  </w:t>
            </w:r>
            <w:r w:rsidR="00D21450" w:rsidRPr="00AD22DD">
              <w:rPr>
                <w:rFonts w:ascii="Times New Roman" w:hAnsi="Times New Roman" w:cs="Times New Roman"/>
                <w:sz w:val="24"/>
                <w:szCs w:val="24"/>
              </w:rPr>
              <w:t xml:space="preserve"> </w:t>
            </w:r>
            <w:r w:rsidRPr="00AD22DD">
              <w:rPr>
                <w:rFonts w:ascii="Times New Roman" w:hAnsi="Times New Roman" w:cs="Times New Roman"/>
                <w:sz w:val="24"/>
                <w:szCs w:val="24"/>
              </w:rPr>
              <w:t xml:space="preserve"> </w:t>
            </w:r>
            <w:r w:rsidR="00D21450"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Актуальность данного направления в работе с детьми-дошкольниками обуславливается тем, что</w:t>
            </w:r>
            <w:r w:rsidRPr="00AD22DD">
              <w:rPr>
                <w:rFonts w:ascii="Times New Roman" w:hAnsi="Times New Roman" w:cs="Times New Roman"/>
                <w:sz w:val="24"/>
                <w:szCs w:val="24"/>
              </w:rPr>
              <w:t xml:space="preserve"> в основной общеобразовательной программе дошкольного образования «От рождения до школы» (научные редакторы </w:t>
            </w:r>
            <w:r w:rsidRPr="00AD22DD">
              <w:rPr>
                <w:rStyle w:val="FontStyle201"/>
                <w:rFonts w:ascii="Times New Roman" w:hAnsi="Times New Roman" w:cs="Times New Roman"/>
                <w:b w:val="0"/>
                <w:i w:val="0"/>
                <w:sz w:val="24"/>
                <w:szCs w:val="24"/>
              </w:rPr>
              <w:t xml:space="preserve">Е. </w:t>
            </w:r>
            <w:proofErr w:type="spellStart"/>
            <w:r w:rsidRPr="00AD22DD">
              <w:rPr>
                <w:rStyle w:val="FontStyle201"/>
                <w:rFonts w:ascii="Times New Roman" w:hAnsi="Times New Roman" w:cs="Times New Roman"/>
                <w:b w:val="0"/>
                <w:i w:val="0"/>
                <w:sz w:val="24"/>
                <w:szCs w:val="24"/>
              </w:rPr>
              <w:t>Веракса</w:t>
            </w:r>
            <w:proofErr w:type="spellEnd"/>
            <w:r w:rsidRPr="00AD22DD">
              <w:rPr>
                <w:rStyle w:val="FontStyle201"/>
                <w:rFonts w:ascii="Times New Roman" w:hAnsi="Times New Roman" w:cs="Times New Roman"/>
                <w:b w:val="0"/>
                <w:i w:val="0"/>
                <w:sz w:val="24"/>
                <w:szCs w:val="24"/>
              </w:rPr>
              <w:t xml:space="preserve">,  </w:t>
            </w:r>
            <w:proofErr w:type="spellStart"/>
            <w:r w:rsidRPr="00AD22DD">
              <w:rPr>
                <w:rStyle w:val="FontStyle201"/>
                <w:rFonts w:ascii="Times New Roman" w:hAnsi="Times New Roman" w:cs="Times New Roman"/>
                <w:b w:val="0"/>
                <w:i w:val="0"/>
                <w:sz w:val="24"/>
                <w:szCs w:val="24"/>
              </w:rPr>
              <w:t>Т.Комарова</w:t>
            </w:r>
            <w:proofErr w:type="spellEnd"/>
            <w:r w:rsidRPr="00AD22DD">
              <w:rPr>
                <w:rStyle w:val="FontStyle201"/>
                <w:rFonts w:ascii="Times New Roman" w:hAnsi="Times New Roman" w:cs="Times New Roman"/>
                <w:b w:val="0"/>
                <w:i w:val="0"/>
                <w:sz w:val="24"/>
                <w:szCs w:val="24"/>
              </w:rPr>
              <w:t>,</w:t>
            </w:r>
            <w:r w:rsidRPr="00AD22DD">
              <w:rPr>
                <w:rFonts w:ascii="Times New Roman" w:hAnsi="Times New Roman" w:cs="Times New Roman"/>
                <w:b/>
                <w:i/>
                <w:sz w:val="24"/>
                <w:szCs w:val="24"/>
              </w:rPr>
              <w:t xml:space="preserve"> </w:t>
            </w:r>
            <w:r w:rsidRPr="00AD22DD">
              <w:rPr>
                <w:rFonts w:ascii="Times New Roman" w:hAnsi="Times New Roman" w:cs="Times New Roman"/>
                <w:sz w:val="24"/>
                <w:szCs w:val="24"/>
              </w:rPr>
              <w:t>М Васильева)</w:t>
            </w:r>
            <w:r w:rsidRPr="00AD22DD">
              <w:rPr>
                <w:rStyle w:val="FontStyle207"/>
                <w:rFonts w:ascii="Times New Roman" w:hAnsi="Times New Roman" w:cs="Times New Roman"/>
                <w:sz w:val="24"/>
                <w:szCs w:val="24"/>
              </w:rPr>
              <w:t xml:space="preserve"> </w:t>
            </w:r>
            <w:r w:rsidR="007E1192" w:rsidRPr="00AD22DD">
              <w:rPr>
                <w:rFonts w:ascii="Times New Roman" w:hAnsi="Times New Roman" w:cs="Times New Roman"/>
                <w:sz w:val="24"/>
                <w:szCs w:val="24"/>
              </w:rPr>
              <w:t xml:space="preserve">недостаточно уделено внимание развитию игровых видов спорта. А </w:t>
            </w:r>
            <w:r w:rsidR="007E1192" w:rsidRPr="00AD22DD">
              <w:rPr>
                <w:rFonts w:ascii="Times New Roman" w:hAnsi="Times New Roman" w:cs="Times New Roman"/>
                <w:sz w:val="24"/>
                <w:szCs w:val="24"/>
              </w:rPr>
              <w:lastRenderedPageBreak/>
              <w:t>требования программы «Физическая культура» (начальная школа, под редакцией А.П. Матвеева), предусматривает обучение детей с 1 класса спортивным играм: футбол</w:t>
            </w:r>
            <w:r w:rsidRPr="00AD22DD">
              <w:rPr>
                <w:rFonts w:ascii="Times New Roman" w:hAnsi="Times New Roman" w:cs="Times New Roman"/>
                <w:sz w:val="24"/>
                <w:szCs w:val="24"/>
              </w:rPr>
              <w:t>у, волейболу, баскетболу и др. </w:t>
            </w:r>
          </w:p>
          <w:p w:rsidR="00D21450"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Методика начального обучения игры в баскетбол детей школьного возраста разработана и отражена в работах Н.И. Преображенского, Т.А. З</w:t>
            </w:r>
            <w:r w:rsidR="00D21450" w:rsidRPr="00AD22DD">
              <w:rPr>
                <w:rFonts w:ascii="Times New Roman" w:hAnsi="Times New Roman" w:cs="Times New Roman"/>
                <w:sz w:val="24"/>
                <w:szCs w:val="24"/>
              </w:rPr>
              <w:t xml:space="preserve">ельдович, С.А. </w:t>
            </w:r>
            <w:proofErr w:type="spellStart"/>
            <w:r w:rsidR="00D21450" w:rsidRPr="00AD22DD">
              <w:rPr>
                <w:rFonts w:ascii="Times New Roman" w:hAnsi="Times New Roman" w:cs="Times New Roman"/>
                <w:sz w:val="24"/>
                <w:szCs w:val="24"/>
              </w:rPr>
              <w:t>Кераминаса</w:t>
            </w:r>
            <w:proofErr w:type="spellEnd"/>
            <w:r w:rsidR="00D21450" w:rsidRPr="00AD22DD">
              <w:rPr>
                <w:rFonts w:ascii="Times New Roman" w:hAnsi="Times New Roman" w:cs="Times New Roman"/>
                <w:sz w:val="24"/>
                <w:szCs w:val="24"/>
              </w:rPr>
              <w:t>, Ю.Ф</w:t>
            </w:r>
          </w:p>
          <w:p w:rsidR="00D21450" w:rsidRPr="00AD22DD" w:rsidRDefault="00D21450" w:rsidP="004E3F87">
            <w:pPr>
              <w:pStyle w:val="a6"/>
              <w:jc w:val="both"/>
              <w:rPr>
                <w:rFonts w:ascii="Times New Roman" w:hAnsi="Times New Roman" w:cs="Times New Roman"/>
                <w:sz w:val="24"/>
                <w:szCs w:val="24"/>
              </w:rPr>
            </w:pPr>
            <w:proofErr w:type="spellStart"/>
            <w:r w:rsidRPr="00AD22DD">
              <w:rPr>
                <w:rFonts w:ascii="Times New Roman" w:hAnsi="Times New Roman" w:cs="Times New Roman"/>
                <w:sz w:val="24"/>
                <w:szCs w:val="24"/>
              </w:rPr>
              <w:t>Буйлина</w:t>
            </w:r>
            <w:proofErr w:type="spellEnd"/>
            <w:r w:rsidRPr="00AD22DD">
              <w:rPr>
                <w:rFonts w:ascii="Times New Roman" w:hAnsi="Times New Roman" w:cs="Times New Roman"/>
                <w:sz w:val="24"/>
                <w:szCs w:val="24"/>
              </w:rPr>
              <w:t xml:space="preserve"> и Ю.И. Портных и др.</w:t>
            </w:r>
          </w:p>
          <w:p w:rsidR="00D21450" w:rsidRPr="00AD22DD" w:rsidRDefault="00D21450"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Однако</w:t>
            </w:r>
            <w:proofErr w:type="gramStart"/>
            <w:r w:rsidRPr="00AD22DD">
              <w:rPr>
                <w:rFonts w:ascii="Times New Roman" w:hAnsi="Times New Roman" w:cs="Times New Roman"/>
                <w:sz w:val="24"/>
                <w:szCs w:val="24"/>
              </w:rPr>
              <w:t>,</w:t>
            </w:r>
            <w:proofErr w:type="gramEnd"/>
            <w:r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 xml:space="preserve"> содержание и методика обучения элементам игры в баскетбол детей дошкольного возраста специально не разрабатывались. Тем не менее, авторы методических пособий по физическому воспитанию подчеркивают целесообразность использования элементов баскетбола в качестве одного из средств физического воспитания старших дошкольников. Так, А.В. </w:t>
            </w:r>
            <w:proofErr w:type="spellStart"/>
            <w:r w:rsidR="007E1192" w:rsidRPr="00AD22DD">
              <w:rPr>
                <w:rFonts w:ascii="Times New Roman" w:hAnsi="Times New Roman" w:cs="Times New Roman"/>
                <w:sz w:val="24"/>
                <w:szCs w:val="24"/>
              </w:rPr>
              <w:t>Кенеман</w:t>
            </w:r>
            <w:proofErr w:type="spellEnd"/>
            <w:r w:rsidR="007E1192" w:rsidRPr="00AD22DD">
              <w:rPr>
                <w:rFonts w:ascii="Times New Roman" w:hAnsi="Times New Roman" w:cs="Times New Roman"/>
                <w:sz w:val="24"/>
                <w:szCs w:val="24"/>
              </w:rPr>
              <w:t xml:space="preserve">, Д.В. </w:t>
            </w:r>
            <w:proofErr w:type="spellStart"/>
            <w:r w:rsidR="007E1192" w:rsidRPr="00AD22DD">
              <w:rPr>
                <w:rFonts w:ascii="Times New Roman" w:hAnsi="Times New Roman" w:cs="Times New Roman"/>
                <w:sz w:val="24"/>
                <w:szCs w:val="24"/>
              </w:rPr>
              <w:t>Хухлаева</w:t>
            </w:r>
            <w:proofErr w:type="spellEnd"/>
            <w:r w:rsidR="007E1192" w:rsidRPr="00AD22DD">
              <w:rPr>
                <w:rFonts w:ascii="Times New Roman" w:hAnsi="Times New Roman" w:cs="Times New Roman"/>
                <w:sz w:val="24"/>
                <w:szCs w:val="24"/>
              </w:rPr>
              <w:t>. Т.И. Осокина. Е.А. Тимофеева и др. рекомендуют применять игру в баскетбол или включать элемент</w:t>
            </w:r>
            <w:r w:rsidRPr="00AD22DD">
              <w:rPr>
                <w:rFonts w:ascii="Times New Roman" w:hAnsi="Times New Roman" w:cs="Times New Roman"/>
                <w:sz w:val="24"/>
                <w:szCs w:val="24"/>
              </w:rPr>
              <w:t>ы баскетбола в подвижные игры.</w:t>
            </w:r>
          </w:p>
          <w:p w:rsidR="004E3F87" w:rsidRPr="00AD22DD" w:rsidRDefault="00D21450"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Следовательно, необходимо детально разработать методику обучения элементам игры в баскетбол детей дошкольного возраста для использования ее в кружковой работе, определение его содержания с учетом возрастных особенностей детей, их физического развития и физической подготовленности. При этом необходимо учитывать и задачи физического воспитания детей дошкольного возраста, и специфику работы дошкольного учреждения. </w:t>
            </w:r>
            <w:r w:rsidR="007E1192" w:rsidRPr="00AD22DD">
              <w:rPr>
                <w:rFonts w:ascii="Times New Roman" w:hAnsi="Times New Roman" w:cs="Times New Roman"/>
                <w:sz w:val="24"/>
                <w:szCs w:val="24"/>
              </w:rPr>
              <w:br/>
            </w:r>
            <w:r w:rsidR="007E1192" w:rsidRPr="00AD22DD">
              <w:rPr>
                <w:rFonts w:ascii="Times New Roman" w:hAnsi="Times New Roman" w:cs="Times New Roman"/>
                <w:sz w:val="24"/>
                <w:szCs w:val="24"/>
              </w:rPr>
              <w:br/>
              <w:t xml:space="preserve">На седьмом году жизни у детей происходит качественный скачок в развитии движений, появляется выразительность, плавность, точность, особенно при выполнении цикличных и ацикличных видов деятельности. Дети лучше осваивают ритм движения. Быстро переключаются с одного темпа на другой, что особенно важно при обучении игры в баскетбол. Точнее оценивается пространственное расположение частей тела, предметов, глазомер. Дети начинают замечать ошибки при выполнении отдельных упражнений с мячом, способны на элементарный анализ. Они могут различать в содержании упражнений с мячом не только его основные элементы, но и детали, начинают осваивать более тонкие движения в действии кистью при передаче, ведении, </w:t>
            </w:r>
            <w:r w:rsidR="004560D3"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броска мячом по кольцу.</w:t>
            </w:r>
            <w:r w:rsidR="007E1192" w:rsidRPr="00AD22DD">
              <w:rPr>
                <w:rFonts w:ascii="Times New Roman" w:hAnsi="Times New Roman" w:cs="Times New Roman"/>
                <w:sz w:val="24"/>
                <w:szCs w:val="24"/>
              </w:rPr>
              <w:br/>
            </w:r>
            <w:r w:rsidR="007E1192" w:rsidRPr="00AD22DD">
              <w:rPr>
                <w:rFonts w:ascii="Times New Roman" w:hAnsi="Times New Roman" w:cs="Times New Roman"/>
                <w:sz w:val="24"/>
                <w:szCs w:val="24"/>
              </w:rPr>
              <w:br/>
              <w:t>Элементарные действия игры в баскетбол должны более широко использоваться в старших и подготовительных к школе гр</w:t>
            </w:r>
            <w:r w:rsidR="004560D3" w:rsidRPr="00AD22DD">
              <w:rPr>
                <w:rFonts w:ascii="Times New Roman" w:hAnsi="Times New Roman" w:cs="Times New Roman"/>
                <w:sz w:val="24"/>
                <w:szCs w:val="24"/>
              </w:rPr>
              <w:t xml:space="preserve">уппах детского сада. </w:t>
            </w:r>
            <w:proofErr w:type="gramStart"/>
            <w:r w:rsidR="004560D3" w:rsidRPr="00AD22DD">
              <w:rPr>
                <w:rFonts w:ascii="Times New Roman" w:hAnsi="Times New Roman" w:cs="Times New Roman"/>
                <w:sz w:val="24"/>
                <w:szCs w:val="24"/>
              </w:rPr>
              <w:t xml:space="preserve">В </w:t>
            </w:r>
            <w:r w:rsidR="007E1192" w:rsidRPr="00AD22DD">
              <w:rPr>
                <w:rFonts w:ascii="Times New Roman" w:hAnsi="Times New Roman" w:cs="Times New Roman"/>
                <w:sz w:val="24"/>
                <w:szCs w:val="24"/>
              </w:rPr>
              <w:t xml:space="preserve"> работу </w:t>
            </w:r>
            <w:r w:rsidR="004560D3" w:rsidRPr="00AD22DD">
              <w:rPr>
                <w:rFonts w:ascii="Times New Roman" w:hAnsi="Times New Roman" w:cs="Times New Roman"/>
                <w:sz w:val="24"/>
                <w:szCs w:val="24"/>
              </w:rPr>
              <w:t xml:space="preserve"> секции </w:t>
            </w:r>
            <w:r w:rsidR="007E1192" w:rsidRPr="00AD22DD">
              <w:rPr>
                <w:rFonts w:ascii="Times New Roman" w:hAnsi="Times New Roman" w:cs="Times New Roman"/>
                <w:sz w:val="24"/>
                <w:szCs w:val="24"/>
              </w:rPr>
              <w:t xml:space="preserve">могут включаться и игры </w:t>
            </w:r>
            <w:r w:rsidR="004560D3"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с мячом, и специальные упражнения по закреплению</w:t>
            </w:r>
            <w:r w:rsidR="004560D3"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 xml:space="preserve"> навыков владения </w:t>
            </w:r>
            <w:r w:rsidR="004560D3"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 xml:space="preserve">им. Обучение </w:t>
            </w:r>
            <w:r w:rsidR="004560D3"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 xml:space="preserve">детей основным приемам владения мячом в игровых </w:t>
            </w:r>
            <w:r w:rsidR="004560D3"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 xml:space="preserve">условиях должно </w:t>
            </w:r>
            <w:r w:rsidR="004560D3" w:rsidRPr="00AD22DD">
              <w:rPr>
                <w:rFonts w:ascii="Times New Roman" w:hAnsi="Times New Roman" w:cs="Times New Roman"/>
                <w:sz w:val="24"/>
                <w:szCs w:val="24"/>
              </w:rPr>
              <w:t xml:space="preserve"> </w:t>
            </w:r>
            <w:r w:rsidR="007E1192" w:rsidRPr="00AD22DD">
              <w:rPr>
                <w:rFonts w:ascii="Times New Roman" w:hAnsi="Times New Roman" w:cs="Times New Roman"/>
                <w:sz w:val="24"/>
                <w:szCs w:val="24"/>
              </w:rPr>
              <w:t>иметь целью достижения благоприятного физического развития, разносторонней двигательной подготовленностью детей, ознакомлением детей с баскетболом в доступной форме и преемственности в работе по физическому вос</w:t>
            </w:r>
            <w:r w:rsidR="004E3F87" w:rsidRPr="00AD22DD">
              <w:rPr>
                <w:rFonts w:ascii="Times New Roman" w:hAnsi="Times New Roman" w:cs="Times New Roman"/>
                <w:sz w:val="24"/>
                <w:szCs w:val="24"/>
              </w:rPr>
              <w:t>питанию ДОУ и начальной школы.</w:t>
            </w:r>
            <w:proofErr w:type="gramEnd"/>
          </w:p>
          <w:p w:rsidR="004E3F87" w:rsidRPr="00AD22DD" w:rsidRDefault="004E3F87" w:rsidP="004E3F87">
            <w:pPr>
              <w:pStyle w:val="a6"/>
              <w:jc w:val="both"/>
              <w:rPr>
                <w:rFonts w:ascii="Times New Roman" w:hAnsi="Times New Roman" w:cs="Times New Roman"/>
                <w:sz w:val="24"/>
                <w:szCs w:val="24"/>
              </w:rPr>
            </w:pPr>
          </w:p>
          <w:p w:rsidR="004E3F87"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rPr>
              <w:t>Основное внимание должно быть направлено не на специальную подготовку, а на создание общих предпосылок успешного обуч</w:t>
            </w:r>
            <w:r w:rsidR="004E3F87" w:rsidRPr="00AD22DD">
              <w:rPr>
                <w:rFonts w:ascii="Times New Roman" w:hAnsi="Times New Roman" w:cs="Times New Roman"/>
                <w:sz w:val="24"/>
                <w:szCs w:val="24"/>
              </w:rPr>
              <w:t>ения спортивным играм в школе.</w:t>
            </w:r>
          </w:p>
          <w:p w:rsidR="00D21450"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rPr>
              <w:br/>
            </w:r>
            <w:r w:rsidRPr="00AD22DD">
              <w:rPr>
                <w:rFonts w:ascii="Times New Roman" w:hAnsi="Times New Roman" w:cs="Times New Roman"/>
                <w:b/>
                <w:bCs/>
                <w:sz w:val="24"/>
                <w:szCs w:val="24"/>
                <w:lang w:eastAsia="ru-RU"/>
              </w:rPr>
              <w:t>Нормативн</w:t>
            </w:r>
            <w:proofErr w:type="gramStart"/>
            <w:r w:rsidRPr="00AD22DD">
              <w:rPr>
                <w:rFonts w:ascii="Times New Roman" w:hAnsi="Times New Roman" w:cs="Times New Roman"/>
                <w:b/>
                <w:bCs/>
                <w:sz w:val="24"/>
                <w:szCs w:val="24"/>
                <w:lang w:eastAsia="ru-RU"/>
              </w:rPr>
              <w:t>о-</w:t>
            </w:r>
            <w:proofErr w:type="gramEnd"/>
            <w:r w:rsidRPr="00AD22DD">
              <w:rPr>
                <w:rFonts w:ascii="Times New Roman" w:hAnsi="Times New Roman" w:cs="Times New Roman"/>
                <w:b/>
                <w:bCs/>
                <w:sz w:val="24"/>
                <w:szCs w:val="24"/>
                <w:lang w:eastAsia="ru-RU"/>
              </w:rPr>
              <w:t xml:space="preserve"> правовая база </w:t>
            </w:r>
          </w:p>
          <w:p w:rsidR="00D21450" w:rsidRPr="00AD22DD" w:rsidRDefault="00D21450" w:rsidP="004E3F87">
            <w:pPr>
              <w:pStyle w:val="a6"/>
              <w:jc w:val="both"/>
              <w:rPr>
                <w:rFonts w:ascii="Times New Roman" w:hAnsi="Times New Roman" w:cs="Times New Roman"/>
                <w:sz w:val="24"/>
                <w:szCs w:val="24"/>
                <w:lang w:eastAsia="ru-RU"/>
              </w:rPr>
            </w:pPr>
          </w:p>
          <w:p w:rsidR="004E3F87"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Конвенция о правах ребёнка.</w:t>
            </w:r>
          </w:p>
          <w:p w:rsidR="00D21450" w:rsidRPr="00AD22DD" w:rsidRDefault="007E1192" w:rsidP="004E3F87">
            <w:pPr>
              <w:pStyle w:val="a6"/>
              <w:jc w:val="both"/>
              <w:rPr>
                <w:rFonts w:ascii="Times New Roman" w:hAnsi="Times New Roman" w:cs="Times New Roman"/>
                <w:sz w:val="24"/>
                <w:szCs w:val="24"/>
              </w:rPr>
            </w:pPr>
            <w:r w:rsidRPr="00AD22DD">
              <w:rPr>
                <w:rFonts w:ascii="Times New Roman" w:hAnsi="Times New Roman" w:cs="Times New Roman"/>
                <w:sz w:val="24"/>
                <w:szCs w:val="24"/>
                <w:lang w:eastAsia="ru-RU"/>
              </w:rPr>
              <w:t>Закон РФ «Об основных гарантиях прав ребёнка в Российской Федерации». (№124-ФЗ от 24.07.98 г.)</w:t>
            </w:r>
          </w:p>
          <w:p w:rsidR="004E3F87"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Закон Российской Федерации «Об образовании». (№12-ФЗ от 1992г.)</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Концепция дошкольного воспитания. (16.06.1989г.)</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Закон РФ «О физической культуре и спорте в Российской Федерации». (№80-ФЗ от 29.04.99 г.)</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lastRenderedPageBreak/>
              <w:t>Закон РФ «О санитарно-эпидемиологическом благополучии населения» (№52-ФЗ от 30.03.99г.)</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Приказ МО РФ №448 от 22.08.96г. «Об утверждении документов по проведению аттестации и государственной аккредитации дошкольных образовательных учреждений»</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Письмо МО РФ №65/23 - 16 от 14.03.2000г. «О гигиенических требованиях к максимальной нагрузке на детей дошкольного возраста в организованных формах обучения»</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Приказ МО РФ и МЗ РФ № 186/272 от 30.06.1992г.</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Приказ МО РФ и МЗ РФ, Государственного комитета РФ по физической культуре и спорту, РАО № 2715/227/166/19 от 16.07.2002г. «О совершенствовании процесса физического воспитания в образовательных учреждениях РФ»</w:t>
            </w:r>
          </w:p>
          <w:p w:rsidR="007E1192" w:rsidRPr="00AD22DD" w:rsidRDefault="007E1192" w:rsidP="004560D3">
            <w:pPr>
              <w:pStyle w:val="a6"/>
              <w:jc w:val="center"/>
              <w:rPr>
                <w:rFonts w:ascii="Times New Roman" w:hAnsi="Times New Roman" w:cs="Times New Roman"/>
                <w:color w:val="FF0000"/>
                <w:sz w:val="24"/>
                <w:szCs w:val="24"/>
                <w:lang w:eastAsia="ru-RU"/>
              </w:rPr>
            </w:pPr>
            <w:r w:rsidRPr="00AD22DD">
              <w:rPr>
                <w:rFonts w:ascii="Times New Roman" w:hAnsi="Times New Roman" w:cs="Times New Roman"/>
                <w:sz w:val="24"/>
                <w:szCs w:val="24"/>
                <w:lang w:eastAsia="ru-RU"/>
              </w:rPr>
              <w:t xml:space="preserve">Санитарно – эпидемиологические требования к устройству, содержанию и организации режима работы ДОУ (СанПиН 2.4.1. </w:t>
            </w:r>
            <w:r w:rsidR="00ED1682" w:rsidRPr="00AD22DD">
              <w:rPr>
                <w:rFonts w:ascii="Times New Roman" w:hAnsi="Times New Roman" w:cs="Times New Roman"/>
                <w:sz w:val="24"/>
                <w:szCs w:val="24"/>
                <w:lang w:eastAsia="ru-RU"/>
              </w:rPr>
              <w:t>3049-13</w:t>
            </w:r>
            <w:r w:rsidRPr="00AD22DD">
              <w:rPr>
                <w:rFonts w:ascii="Times New Roman" w:hAnsi="Times New Roman" w:cs="Times New Roman"/>
                <w:sz w:val="24"/>
                <w:szCs w:val="24"/>
                <w:lang w:eastAsia="ru-RU"/>
              </w:rPr>
              <w:t>)</w:t>
            </w:r>
            <w:r w:rsidRPr="00AD22DD">
              <w:rPr>
                <w:rFonts w:ascii="Times New Roman" w:hAnsi="Times New Roman" w:cs="Times New Roman"/>
                <w:sz w:val="24"/>
                <w:szCs w:val="24"/>
                <w:lang w:eastAsia="ru-RU"/>
              </w:rPr>
              <w:br/>
              <w:t>«О преемственности дошкольного и начального школьного образования в предметной области «Физическая культура» МО. РФ</w:t>
            </w:r>
            <w:r w:rsidRPr="00AD22DD">
              <w:rPr>
                <w:rFonts w:ascii="Times New Roman" w:hAnsi="Times New Roman" w:cs="Times New Roman"/>
                <w:sz w:val="24"/>
                <w:szCs w:val="24"/>
                <w:lang w:eastAsia="ru-RU"/>
              </w:rPr>
              <w:br/>
              <w:t>«О построении преемственности в программах дошкольного образования и начальной школы»</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xml:space="preserve">Рекомендации по безопасности занятий физической культурой в дошкольном образовательном учреждении и организации медицинского </w:t>
            </w:r>
            <w:proofErr w:type="gramStart"/>
            <w:r w:rsidRPr="00AD22DD">
              <w:rPr>
                <w:rFonts w:ascii="Times New Roman" w:hAnsi="Times New Roman" w:cs="Times New Roman"/>
                <w:sz w:val="24"/>
                <w:szCs w:val="24"/>
                <w:lang w:eastAsia="ru-RU"/>
              </w:rPr>
              <w:t>контроля за</w:t>
            </w:r>
            <w:proofErr w:type="gramEnd"/>
            <w:r w:rsidRPr="00AD22DD">
              <w:rPr>
                <w:rFonts w:ascii="Times New Roman" w:hAnsi="Times New Roman" w:cs="Times New Roman"/>
                <w:sz w:val="24"/>
                <w:szCs w:val="24"/>
                <w:lang w:eastAsia="ru-RU"/>
              </w:rPr>
              <w:t xml:space="preserve"> детьми (выдержки из методических рекомендаций «Техника безопасности на уроках физкультуры», М., СпортАкадемпресс.2001)</w:t>
            </w:r>
          </w:p>
          <w:p w:rsidR="00C36187" w:rsidRPr="00AD22DD" w:rsidRDefault="007E1192" w:rsidP="004E3F87">
            <w:pPr>
              <w:pStyle w:val="a6"/>
              <w:jc w:val="both"/>
              <w:rPr>
                <w:rFonts w:ascii="Times New Roman" w:hAnsi="Times New Roman" w:cs="Times New Roman"/>
                <w:sz w:val="24"/>
                <w:szCs w:val="24"/>
                <w:lang w:eastAsia="ru-RU"/>
              </w:rPr>
            </w:pPr>
            <w:r w:rsidRPr="00AD22DD">
              <w:rPr>
                <w:color w:val="FF0000"/>
                <w:sz w:val="24"/>
                <w:szCs w:val="24"/>
                <w:lang w:eastAsia="ru-RU"/>
              </w:rPr>
              <w:br/>
            </w:r>
            <w:r w:rsidR="00C36187" w:rsidRPr="00AD22DD">
              <w:rPr>
                <w:rFonts w:ascii="Times New Roman" w:hAnsi="Times New Roman" w:cs="Times New Roman"/>
                <w:b/>
                <w:sz w:val="24"/>
                <w:szCs w:val="24"/>
                <w:lang w:eastAsia="ru-RU"/>
              </w:rPr>
              <w:t>Краткая характеристика группы</w:t>
            </w:r>
            <w:r w:rsidR="00C36187" w:rsidRPr="00AD22DD">
              <w:rPr>
                <w:rFonts w:ascii="Times New Roman" w:hAnsi="Times New Roman" w:cs="Times New Roman"/>
                <w:sz w:val="24"/>
                <w:szCs w:val="24"/>
                <w:lang w:eastAsia="ru-RU"/>
              </w:rPr>
              <w:t xml:space="preserve"> </w:t>
            </w:r>
          </w:p>
          <w:p w:rsidR="00C36187" w:rsidRPr="00AD22DD" w:rsidRDefault="00C36187" w:rsidP="004E3F87">
            <w:pPr>
              <w:pStyle w:val="a6"/>
              <w:jc w:val="both"/>
              <w:rPr>
                <w:rFonts w:ascii="Times New Roman" w:hAnsi="Times New Roman" w:cs="Times New Roman"/>
                <w:color w:val="FF0000"/>
                <w:sz w:val="24"/>
                <w:szCs w:val="24"/>
                <w:lang w:eastAsia="ru-RU"/>
              </w:rPr>
            </w:pPr>
          </w:p>
          <w:p w:rsidR="00C36187" w:rsidRPr="00AD22DD" w:rsidRDefault="004560D3"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Дети которые посещают секцию  «</w:t>
            </w:r>
            <w:proofErr w:type="spellStart"/>
            <w:r w:rsidRPr="00AD22DD">
              <w:rPr>
                <w:rFonts w:ascii="Times New Roman" w:hAnsi="Times New Roman" w:cs="Times New Roman"/>
                <w:sz w:val="24"/>
                <w:szCs w:val="24"/>
                <w:lang w:eastAsia="ru-RU"/>
              </w:rPr>
              <w:t>Пивотик</w:t>
            </w:r>
            <w:proofErr w:type="spellEnd"/>
            <w:r w:rsidR="00C36187" w:rsidRPr="00AD22DD">
              <w:rPr>
                <w:rFonts w:ascii="Times New Roman" w:hAnsi="Times New Roman" w:cs="Times New Roman"/>
                <w:sz w:val="24"/>
                <w:szCs w:val="24"/>
                <w:lang w:eastAsia="ru-RU"/>
              </w:rPr>
              <w:t xml:space="preserve">» </w:t>
            </w:r>
            <w:r w:rsidR="00E517D3" w:rsidRPr="00AD22DD">
              <w:rPr>
                <w:rFonts w:ascii="Times New Roman" w:hAnsi="Times New Roman" w:cs="Times New Roman"/>
                <w:sz w:val="24"/>
                <w:szCs w:val="24"/>
                <w:lang w:eastAsia="ru-RU"/>
              </w:rPr>
              <w:t xml:space="preserve">( </w:t>
            </w:r>
            <w:proofErr w:type="spellStart"/>
            <w:r w:rsidR="00E517D3" w:rsidRPr="00AD22DD">
              <w:rPr>
                <w:rFonts w:ascii="Times New Roman" w:hAnsi="Times New Roman" w:cs="Times New Roman"/>
                <w:sz w:val="24"/>
                <w:szCs w:val="24"/>
                <w:lang w:eastAsia="ru-RU"/>
              </w:rPr>
              <w:t>пиво</w:t>
            </w:r>
            <w:proofErr w:type="gramStart"/>
            <w:r w:rsidR="00E517D3" w:rsidRPr="00AD22DD">
              <w:rPr>
                <w:rFonts w:ascii="Times New Roman" w:hAnsi="Times New Roman" w:cs="Times New Roman"/>
                <w:sz w:val="24"/>
                <w:szCs w:val="24"/>
                <w:lang w:eastAsia="ru-RU"/>
              </w:rPr>
              <w:t>т</w:t>
            </w:r>
            <w:proofErr w:type="spellEnd"/>
            <w:r w:rsidR="00E517D3" w:rsidRPr="00AD22DD">
              <w:rPr>
                <w:rFonts w:ascii="Times New Roman" w:hAnsi="Times New Roman" w:cs="Times New Roman"/>
                <w:sz w:val="24"/>
                <w:szCs w:val="24"/>
                <w:lang w:eastAsia="ru-RU"/>
              </w:rPr>
              <w:t>-</w:t>
            </w:r>
            <w:proofErr w:type="gramEnd"/>
            <w:r w:rsidR="00E517D3" w:rsidRPr="00AD22DD">
              <w:rPr>
                <w:rFonts w:ascii="Times New Roman" w:hAnsi="Times New Roman" w:cs="Times New Roman"/>
                <w:sz w:val="24"/>
                <w:szCs w:val="24"/>
                <w:lang w:eastAsia="ru-RU"/>
              </w:rPr>
              <w:t xml:space="preserve"> баскетбольный термин, обозначающий спортивный финт-поворот </w:t>
            </w:r>
            <w:r w:rsidR="0038552E">
              <w:rPr>
                <w:rFonts w:ascii="Times New Roman" w:hAnsi="Times New Roman" w:cs="Times New Roman"/>
                <w:sz w:val="24"/>
                <w:szCs w:val="24"/>
                <w:lang w:eastAsia="ru-RU"/>
              </w:rPr>
              <w:t xml:space="preserve">вокруг себя </w:t>
            </w:r>
            <w:bookmarkStart w:id="0" w:name="_GoBack"/>
            <w:bookmarkEnd w:id="0"/>
            <w:r w:rsidR="00E517D3" w:rsidRPr="00AD22DD">
              <w:rPr>
                <w:rFonts w:ascii="Times New Roman" w:hAnsi="Times New Roman" w:cs="Times New Roman"/>
                <w:sz w:val="24"/>
                <w:szCs w:val="24"/>
                <w:lang w:eastAsia="ru-RU"/>
              </w:rPr>
              <w:t xml:space="preserve">с мячом на одной ноге) </w:t>
            </w:r>
            <w:r w:rsidR="00C36187" w:rsidRPr="00AD22DD">
              <w:rPr>
                <w:rFonts w:ascii="Times New Roman" w:hAnsi="Times New Roman" w:cs="Times New Roman"/>
                <w:sz w:val="24"/>
                <w:szCs w:val="24"/>
                <w:lang w:eastAsia="ru-RU"/>
              </w:rPr>
              <w:t xml:space="preserve">хорошо развиты физически, отклонений в здоровье нет. Из </w:t>
            </w:r>
            <w:r w:rsidR="00E517D3" w:rsidRPr="00AD22DD">
              <w:rPr>
                <w:rFonts w:ascii="Times New Roman" w:hAnsi="Times New Roman" w:cs="Times New Roman"/>
                <w:sz w:val="24"/>
                <w:szCs w:val="24"/>
                <w:lang w:eastAsia="ru-RU"/>
              </w:rPr>
              <w:t>3</w:t>
            </w:r>
            <w:r w:rsidR="00C00686" w:rsidRPr="00AD22DD">
              <w:rPr>
                <w:rFonts w:ascii="Times New Roman" w:hAnsi="Times New Roman" w:cs="Times New Roman"/>
                <w:sz w:val="24"/>
                <w:szCs w:val="24"/>
                <w:lang w:eastAsia="ru-RU"/>
              </w:rPr>
              <w:t xml:space="preserve">0 детей </w:t>
            </w:r>
            <w:r w:rsidR="00C36187" w:rsidRPr="00AD22DD">
              <w:rPr>
                <w:rFonts w:ascii="Times New Roman" w:hAnsi="Times New Roman" w:cs="Times New Roman"/>
                <w:sz w:val="24"/>
                <w:szCs w:val="24"/>
                <w:lang w:eastAsia="ru-RU"/>
              </w:rPr>
              <w:t xml:space="preserve"> </w:t>
            </w:r>
            <w:r w:rsidR="00E517D3" w:rsidRPr="00AD22DD">
              <w:rPr>
                <w:rFonts w:ascii="Times New Roman" w:hAnsi="Times New Roman" w:cs="Times New Roman"/>
                <w:sz w:val="24"/>
                <w:szCs w:val="24"/>
                <w:lang w:eastAsia="ru-RU"/>
              </w:rPr>
              <w:t>2</w:t>
            </w:r>
            <w:r w:rsidR="00C00686" w:rsidRPr="00AD22DD">
              <w:rPr>
                <w:rFonts w:ascii="Times New Roman" w:hAnsi="Times New Roman" w:cs="Times New Roman"/>
                <w:sz w:val="24"/>
                <w:szCs w:val="24"/>
                <w:lang w:eastAsia="ru-RU"/>
              </w:rPr>
              <w:t xml:space="preserve">3 </w:t>
            </w:r>
            <w:r w:rsidR="00C36187" w:rsidRPr="00AD22DD">
              <w:rPr>
                <w:rFonts w:ascii="Times New Roman" w:hAnsi="Times New Roman" w:cs="Times New Roman"/>
                <w:sz w:val="24"/>
                <w:szCs w:val="24"/>
                <w:lang w:eastAsia="ru-RU"/>
              </w:rPr>
              <w:t xml:space="preserve"> человек</w:t>
            </w:r>
            <w:r w:rsidR="00C00686" w:rsidRPr="00AD22DD">
              <w:rPr>
                <w:rFonts w:ascii="Times New Roman" w:hAnsi="Times New Roman" w:cs="Times New Roman"/>
                <w:sz w:val="24"/>
                <w:szCs w:val="24"/>
                <w:lang w:eastAsia="ru-RU"/>
              </w:rPr>
              <w:t xml:space="preserve">а </w:t>
            </w:r>
            <w:r w:rsidR="00C36187" w:rsidRPr="00AD22DD">
              <w:rPr>
                <w:rFonts w:ascii="Times New Roman" w:hAnsi="Times New Roman" w:cs="Times New Roman"/>
                <w:sz w:val="24"/>
                <w:szCs w:val="24"/>
                <w:lang w:eastAsia="ru-RU"/>
              </w:rPr>
              <w:t xml:space="preserve"> имею первую групп здоровья, </w:t>
            </w:r>
            <w:r w:rsidR="00C00686" w:rsidRPr="00AD22DD">
              <w:rPr>
                <w:rFonts w:ascii="Times New Roman" w:hAnsi="Times New Roman" w:cs="Times New Roman"/>
                <w:sz w:val="24"/>
                <w:szCs w:val="24"/>
                <w:lang w:eastAsia="ru-RU"/>
              </w:rPr>
              <w:t xml:space="preserve">7 </w:t>
            </w:r>
            <w:r w:rsidR="00C36187" w:rsidRPr="00AD22DD">
              <w:rPr>
                <w:rFonts w:ascii="Times New Roman" w:hAnsi="Times New Roman" w:cs="Times New Roman"/>
                <w:sz w:val="24"/>
                <w:szCs w:val="24"/>
                <w:lang w:eastAsia="ru-RU"/>
              </w:rPr>
              <w:t xml:space="preserve">человек вторую группу здоровья. Все дети группы имеют высокий и средний уровень физического развития. В группе </w:t>
            </w:r>
            <w:r w:rsidR="00E517D3" w:rsidRPr="00AD22DD">
              <w:rPr>
                <w:rFonts w:ascii="Times New Roman" w:hAnsi="Times New Roman" w:cs="Times New Roman"/>
                <w:sz w:val="24"/>
                <w:szCs w:val="24"/>
                <w:lang w:eastAsia="ru-RU"/>
              </w:rPr>
              <w:t>17</w:t>
            </w:r>
            <w:r w:rsidR="00C00686" w:rsidRPr="00AD22DD">
              <w:rPr>
                <w:rFonts w:ascii="Times New Roman" w:hAnsi="Times New Roman" w:cs="Times New Roman"/>
                <w:sz w:val="24"/>
                <w:szCs w:val="24"/>
                <w:lang w:eastAsia="ru-RU"/>
              </w:rPr>
              <w:t xml:space="preserve"> </w:t>
            </w:r>
            <w:r w:rsidR="00C36187" w:rsidRPr="00AD22DD">
              <w:rPr>
                <w:rFonts w:ascii="Times New Roman" w:hAnsi="Times New Roman" w:cs="Times New Roman"/>
                <w:sz w:val="24"/>
                <w:szCs w:val="24"/>
                <w:lang w:eastAsia="ru-RU"/>
              </w:rPr>
              <w:t xml:space="preserve"> мальчиков.</w:t>
            </w:r>
          </w:p>
          <w:p w:rsidR="00C36187" w:rsidRPr="00AD22DD" w:rsidRDefault="00C36187" w:rsidP="004E3F87">
            <w:pPr>
              <w:pStyle w:val="a6"/>
              <w:jc w:val="both"/>
              <w:rPr>
                <w:rFonts w:ascii="Times New Roman" w:hAnsi="Times New Roman" w:cs="Times New Roman"/>
                <w:sz w:val="24"/>
                <w:szCs w:val="24"/>
                <w:lang w:eastAsia="ru-RU"/>
              </w:rPr>
            </w:pPr>
          </w:p>
          <w:p w:rsidR="00AE1F23" w:rsidRPr="00AD22DD" w:rsidRDefault="00E517D3" w:rsidP="00AE1F23">
            <w:pPr>
              <w:rPr>
                <w:rFonts w:eastAsiaTheme="minorHAnsi"/>
                <w:lang w:eastAsia="en-US"/>
              </w:rPr>
            </w:pPr>
            <w:r w:rsidRPr="00AD22DD">
              <w:t xml:space="preserve">Руководитель секции </w:t>
            </w:r>
            <w:r w:rsidR="007E1192" w:rsidRPr="00AD22DD">
              <w:t xml:space="preserve"> один раз в неделю проводит с детьми специально организованные занятия по обучению детей элементам игры в баскетбол, различным упражнениям с мячом, другим спорт</w:t>
            </w:r>
            <w:r w:rsidRPr="00AD22DD">
              <w:t>ивным играм. Имеется план секции</w:t>
            </w:r>
            <w:r w:rsidR="00AE1F23" w:rsidRPr="00AD22DD">
              <w:t xml:space="preserve"> </w:t>
            </w:r>
            <w:r w:rsidR="007E1192" w:rsidRPr="00AD22DD">
              <w:t>и табель посещаемости.</w:t>
            </w:r>
            <w:r w:rsidR="007E1192" w:rsidRPr="00AD22DD">
              <w:br/>
            </w:r>
            <w:r w:rsidR="007E1192" w:rsidRPr="00AD22DD">
              <w:br/>
            </w:r>
            <w:r w:rsidR="007E1192" w:rsidRPr="00AD22DD">
              <w:rPr>
                <w:color w:val="FF0000"/>
              </w:rPr>
              <w:br/>
            </w:r>
            <w:r w:rsidR="007E1192" w:rsidRPr="00AD22DD">
              <w:rPr>
                <w:color w:val="FF0000"/>
              </w:rPr>
              <w:br/>
            </w:r>
            <w:r w:rsidR="00AE1F23" w:rsidRPr="00AD22DD">
              <w:rPr>
                <w:b/>
                <w:bCs/>
              </w:rPr>
              <w:t xml:space="preserve">Цель программы </w:t>
            </w:r>
            <w:r w:rsidR="007E1192" w:rsidRPr="00AD22DD">
              <w:rPr>
                <w:b/>
              </w:rPr>
              <w:t>«</w:t>
            </w:r>
            <w:proofErr w:type="spellStart"/>
            <w:r w:rsidRPr="00AD22DD">
              <w:rPr>
                <w:b/>
              </w:rPr>
              <w:t>Пивотик</w:t>
            </w:r>
            <w:proofErr w:type="spellEnd"/>
            <w:r w:rsidR="007E1192" w:rsidRPr="00AD22DD">
              <w:rPr>
                <w:b/>
              </w:rPr>
              <w:t>»</w:t>
            </w:r>
            <w:r w:rsidR="007E1192" w:rsidRPr="00AD22DD">
              <w:t xml:space="preserve"> </w:t>
            </w:r>
            <w:r w:rsidR="00AE1F23" w:rsidRPr="00AD22DD">
              <w:t>:</w:t>
            </w:r>
            <w:r w:rsidR="00AE1F23" w:rsidRPr="00AD22DD">
              <w:rPr>
                <w:rFonts w:eastAsiaTheme="minorHAnsi"/>
                <w:lang w:eastAsia="en-US"/>
              </w:rPr>
              <w:t xml:space="preserve"> воспитание физически крепкого, выносливого и здорового поколения, способного вести здоровый образ жизни и использовать ценности игры в баскетбол для самовоспитания</w:t>
            </w:r>
            <w:proofErr w:type="gramStart"/>
            <w:r w:rsidR="00AE1F23" w:rsidRPr="00AD22DD">
              <w:rPr>
                <w:rFonts w:eastAsiaTheme="minorHAnsi"/>
                <w:lang w:eastAsia="en-US"/>
              </w:rPr>
              <w:t xml:space="preserve"> ,</w:t>
            </w:r>
            <w:proofErr w:type="gramEnd"/>
            <w:r w:rsidR="00AE1F23" w:rsidRPr="00AD22DD">
              <w:rPr>
                <w:rFonts w:eastAsiaTheme="minorHAnsi"/>
                <w:lang w:eastAsia="en-US"/>
              </w:rPr>
              <w:t xml:space="preserve"> саморазвития и самореализации.</w:t>
            </w:r>
          </w:p>
          <w:p w:rsidR="00D21450" w:rsidRPr="00AD22DD" w:rsidRDefault="00D21450" w:rsidP="00AE1F23">
            <w:pPr>
              <w:pStyle w:val="a6"/>
              <w:rPr>
                <w:rFonts w:ascii="Times New Roman" w:hAnsi="Times New Roman" w:cs="Times New Roman"/>
                <w:color w:val="FF0000"/>
                <w:sz w:val="24"/>
                <w:szCs w:val="24"/>
                <w:lang w:eastAsia="ru-RU"/>
              </w:rPr>
            </w:pPr>
          </w:p>
          <w:p w:rsidR="00D21450" w:rsidRPr="00AD22DD" w:rsidRDefault="007E1192" w:rsidP="00AE1F23">
            <w:pPr>
              <w:pStyle w:val="a6"/>
              <w:jc w:val="both"/>
              <w:rPr>
                <w:rFonts w:ascii="Times New Roman" w:hAnsi="Times New Roman" w:cs="Times New Roman"/>
                <w:color w:val="FF0000"/>
                <w:sz w:val="24"/>
                <w:szCs w:val="24"/>
                <w:lang w:eastAsia="ru-RU"/>
              </w:rPr>
            </w:pPr>
            <w:r w:rsidRPr="00AD22DD">
              <w:rPr>
                <w:rFonts w:ascii="Times New Roman" w:hAnsi="Times New Roman" w:cs="Times New Roman"/>
                <w:color w:val="FF0000"/>
                <w:sz w:val="24"/>
                <w:szCs w:val="24"/>
                <w:lang w:eastAsia="ru-RU"/>
              </w:rPr>
              <w:br/>
            </w:r>
          </w:p>
          <w:p w:rsidR="00AE1F23" w:rsidRPr="00AD22DD" w:rsidRDefault="00AE1F23" w:rsidP="00AE1F23">
            <w:pPr>
              <w:pStyle w:val="a6"/>
              <w:jc w:val="both"/>
              <w:rPr>
                <w:rFonts w:ascii="Times New Roman" w:hAnsi="Times New Roman" w:cs="Times New Roman"/>
                <w:color w:val="FF0000"/>
                <w:sz w:val="24"/>
                <w:szCs w:val="24"/>
                <w:lang w:eastAsia="ru-RU"/>
              </w:rPr>
            </w:pPr>
          </w:p>
          <w:p w:rsidR="00AE1F23" w:rsidRPr="00AD22DD" w:rsidRDefault="00AE1F23" w:rsidP="00AE1F23">
            <w:pPr>
              <w:pStyle w:val="a6"/>
              <w:jc w:val="both"/>
              <w:rPr>
                <w:rFonts w:ascii="Times New Roman" w:hAnsi="Times New Roman" w:cs="Times New Roman"/>
                <w:color w:val="FF0000"/>
                <w:sz w:val="24"/>
                <w:szCs w:val="24"/>
                <w:lang w:eastAsia="ru-RU"/>
              </w:rPr>
            </w:pPr>
          </w:p>
          <w:p w:rsidR="007E1192" w:rsidRPr="00AD22DD" w:rsidRDefault="00AE1F23" w:rsidP="004E3F87">
            <w:pPr>
              <w:pStyle w:val="a6"/>
              <w:jc w:val="both"/>
              <w:rPr>
                <w:rFonts w:ascii="Times New Roman" w:hAnsi="Times New Roman" w:cs="Times New Roman"/>
                <w:b/>
                <w:bCs/>
                <w:sz w:val="24"/>
                <w:szCs w:val="24"/>
                <w:lang w:eastAsia="ru-RU"/>
              </w:rPr>
            </w:pPr>
            <w:r w:rsidRPr="00AD22DD">
              <w:rPr>
                <w:rFonts w:ascii="Times New Roman" w:hAnsi="Times New Roman" w:cs="Times New Roman"/>
                <w:b/>
                <w:bCs/>
                <w:sz w:val="24"/>
                <w:szCs w:val="24"/>
                <w:lang w:eastAsia="ru-RU"/>
              </w:rPr>
              <w:t>Задачи программы</w:t>
            </w:r>
            <w:r w:rsidR="001439BE" w:rsidRPr="00AD22DD">
              <w:rPr>
                <w:rFonts w:ascii="Times New Roman" w:hAnsi="Times New Roman" w:cs="Times New Roman"/>
                <w:b/>
                <w:bCs/>
                <w:sz w:val="24"/>
                <w:szCs w:val="24"/>
                <w:lang w:eastAsia="ru-RU"/>
              </w:rPr>
              <w:t xml:space="preserve"> «</w:t>
            </w:r>
            <w:proofErr w:type="spellStart"/>
            <w:r w:rsidR="001439BE" w:rsidRPr="00AD22DD">
              <w:rPr>
                <w:rFonts w:ascii="Times New Roman" w:hAnsi="Times New Roman" w:cs="Times New Roman"/>
                <w:b/>
                <w:bCs/>
                <w:sz w:val="24"/>
                <w:szCs w:val="24"/>
                <w:lang w:eastAsia="ru-RU"/>
              </w:rPr>
              <w:t>Пивотик</w:t>
            </w:r>
            <w:proofErr w:type="spellEnd"/>
            <w:r w:rsidR="007E1192" w:rsidRPr="00AD22DD">
              <w:rPr>
                <w:rFonts w:ascii="Times New Roman" w:hAnsi="Times New Roman" w:cs="Times New Roman"/>
                <w:b/>
                <w:bCs/>
                <w:sz w:val="24"/>
                <w:szCs w:val="24"/>
                <w:lang w:eastAsia="ru-RU"/>
              </w:rPr>
              <w:t>»</w:t>
            </w:r>
            <w:r w:rsidRPr="00AD22DD">
              <w:rPr>
                <w:rFonts w:ascii="Times New Roman" w:hAnsi="Times New Roman" w:cs="Times New Roman"/>
                <w:b/>
                <w:bCs/>
                <w:sz w:val="24"/>
                <w:szCs w:val="24"/>
                <w:lang w:eastAsia="ru-RU"/>
              </w:rPr>
              <w:t>:</w:t>
            </w:r>
          </w:p>
          <w:p w:rsidR="00D21450" w:rsidRPr="00AD22DD" w:rsidRDefault="00D21450" w:rsidP="004E3F87">
            <w:pPr>
              <w:pStyle w:val="a6"/>
              <w:jc w:val="both"/>
              <w:rPr>
                <w:rFonts w:ascii="Times New Roman" w:hAnsi="Times New Roman" w:cs="Times New Roman"/>
                <w:sz w:val="24"/>
                <w:szCs w:val="24"/>
                <w:lang w:eastAsia="ru-RU"/>
              </w:rPr>
            </w:pP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Дать детям представление о сущности игры в баскетбол, ее правилах (ведение мяча двумя и одной рукой, передача мяча в статическом положении и при движении, броски в щит и корзину и т.д.)</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 xml:space="preserve">Изучить основные методы, необходимые для проведения игры в баскетбол: формировать навыки передачи, ловли, ведения и бросков мяча в корзину и умение применять их в </w:t>
            </w:r>
            <w:r w:rsidRPr="00AD22DD">
              <w:rPr>
                <w:rFonts w:ascii="Times New Roman" w:hAnsi="Times New Roman" w:cs="Times New Roman"/>
                <w:sz w:val="24"/>
                <w:szCs w:val="24"/>
                <w:lang w:eastAsia="ru-RU"/>
              </w:rPr>
              <w:lastRenderedPageBreak/>
              <w:t>игровой ситуации. </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Формировать умение выбирать более целесообразные способы и ситуации действий с ним. </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Учить детей понимать сущность коллективной игры с мячом, цель и правила.</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Развивать умение ориентироваться на площадке, находить удобное место для ведения игры.</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Воспитывать умение подчинять свою деятельность сознательно поставленной цели.</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Воспитывать умение играть коллективно, подчинять собственные желания интересам коллектива, оказывать помощь товарищам в сложных ситуациях.</w:t>
            </w:r>
          </w:p>
          <w:p w:rsidR="004E3F87" w:rsidRPr="00AD22DD" w:rsidRDefault="007E1192" w:rsidP="004E3F87">
            <w:pPr>
              <w:pStyle w:val="a6"/>
              <w:jc w:val="both"/>
              <w:rPr>
                <w:rFonts w:ascii="Times New Roman" w:hAnsi="Times New Roman" w:cs="Times New Roman"/>
                <w:b/>
                <w:bCs/>
                <w:sz w:val="24"/>
                <w:szCs w:val="24"/>
                <w:lang w:eastAsia="ru-RU"/>
              </w:rPr>
            </w:pPr>
            <w:r w:rsidRPr="00AD22DD">
              <w:rPr>
                <w:rFonts w:ascii="Times New Roman" w:hAnsi="Times New Roman" w:cs="Times New Roman"/>
                <w:color w:val="FF0000"/>
                <w:sz w:val="24"/>
                <w:szCs w:val="24"/>
                <w:lang w:eastAsia="ru-RU"/>
              </w:rPr>
              <w:br/>
            </w:r>
            <w:r w:rsidRPr="00AD22DD">
              <w:rPr>
                <w:rFonts w:ascii="Times New Roman" w:hAnsi="Times New Roman" w:cs="Times New Roman"/>
                <w:color w:val="FF0000"/>
                <w:sz w:val="24"/>
                <w:szCs w:val="24"/>
                <w:lang w:eastAsia="ru-RU"/>
              </w:rPr>
              <w:br/>
            </w:r>
            <w:r w:rsidR="00AE1F23" w:rsidRPr="00AD22DD">
              <w:rPr>
                <w:rFonts w:ascii="Times New Roman" w:hAnsi="Times New Roman" w:cs="Times New Roman"/>
                <w:b/>
                <w:bCs/>
                <w:sz w:val="24"/>
                <w:szCs w:val="24"/>
                <w:lang w:eastAsia="ru-RU"/>
              </w:rPr>
              <w:t xml:space="preserve">Содержание программы </w:t>
            </w:r>
            <w:r w:rsidRPr="00AD22DD">
              <w:rPr>
                <w:rFonts w:ascii="Times New Roman" w:hAnsi="Times New Roman" w:cs="Times New Roman"/>
                <w:b/>
                <w:bCs/>
                <w:sz w:val="24"/>
                <w:szCs w:val="24"/>
                <w:lang w:eastAsia="ru-RU"/>
              </w:rPr>
              <w:t>«</w:t>
            </w:r>
            <w:proofErr w:type="spellStart"/>
            <w:r w:rsidR="001439BE" w:rsidRPr="00AD22DD">
              <w:rPr>
                <w:rFonts w:ascii="Times New Roman" w:hAnsi="Times New Roman" w:cs="Times New Roman"/>
                <w:b/>
                <w:bCs/>
                <w:sz w:val="24"/>
                <w:szCs w:val="24"/>
                <w:lang w:eastAsia="ru-RU"/>
              </w:rPr>
              <w:t>Пивотик</w:t>
            </w:r>
            <w:proofErr w:type="spellEnd"/>
            <w:r w:rsidRPr="00AD22DD">
              <w:rPr>
                <w:rFonts w:ascii="Times New Roman" w:hAnsi="Times New Roman" w:cs="Times New Roman"/>
                <w:b/>
                <w:bCs/>
                <w:sz w:val="24"/>
                <w:szCs w:val="24"/>
                <w:lang w:eastAsia="ru-RU"/>
              </w:rPr>
              <w:t>»</w:t>
            </w:r>
          </w:p>
          <w:p w:rsidR="00AE1F23" w:rsidRPr="00AD22DD" w:rsidRDefault="00AE1F23" w:rsidP="004E3F87">
            <w:pPr>
              <w:pStyle w:val="a6"/>
              <w:jc w:val="both"/>
              <w:rPr>
                <w:rFonts w:ascii="Times New Roman" w:hAnsi="Times New Roman" w:cs="Times New Roman"/>
                <w:color w:val="FF0000"/>
                <w:sz w:val="24"/>
                <w:szCs w:val="24"/>
                <w:lang w:eastAsia="ru-RU"/>
              </w:rPr>
            </w:pPr>
          </w:p>
          <w:p w:rsidR="00AE1F23" w:rsidRPr="00AD22DD" w:rsidRDefault="00AE1F23" w:rsidP="00AE1F23">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u w:val="single"/>
                <w:lang w:eastAsia="ru-RU"/>
              </w:rPr>
              <w:t>Количество занятий</w:t>
            </w:r>
            <w:r w:rsidRPr="00AD22DD">
              <w:rPr>
                <w:rFonts w:ascii="Times New Roman" w:hAnsi="Times New Roman" w:cs="Times New Roman"/>
                <w:sz w:val="24"/>
                <w:szCs w:val="24"/>
                <w:lang w:eastAsia="ru-RU"/>
              </w:rPr>
              <w:t xml:space="preserve"> – 1 занятие в неделю, 4 занятия в месяц, 36 занятий в учебный год </w:t>
            </w:r>
            <w:proofErr w:type="gramStart"/>
            <w:r w:rsidRPr="00AD22DD">
              <w:rPr>
                <w:rFonts w:ascii="Times New Roman" w:hAnsi="Times New Roman" w:cs="Times New Roman"/>
                <w:sz w:val="24"/>
                <w:szCs w:val="24"/>
                <w:lang w:eastAsia="ru-RU"/>
              </w:rPr>
              <w:t xml:space="preserve">( </w:t>
            </w:r>
            <w:proofErr w:type="gramEnd"/>
            <w:r w:rsidRPr="00AD22DD">
              <w:rPr>
                <w:rFonts w:ascii="Times New Roman" w:hAnsi="Times New Roman" w:cs="Times New Roman"/>
                <w:sz w:val="24"/>
                <w:szCs w:val="24"/>
                <w:lang w:eastAsia="ru-RU"/>
              </w:rPr>
              <w:t>с сентября по май).</w:t>
            </w:r>
          </w:p>
          <w:p w:rsidR="00AE1F23" w:rsidRPr="00AD22DD" w:rsidRDefault="00AE1F23" w:rsidP="00AE1F23">
            <w:pPr>
              <w:pStyle w:val="a6"/>
              <w:jc w:val="both"/>
              <w:rPr>
                <w:rFonts w:ascii="Times New Roman" w:hAnsi="Times New Roman" w:cs="Times New Roman"/>
                <w:sz w:val="24"/>
                <w:szCs w:val="24"/>
                <w:u w:val="single"/>
                <w:lang w:eastAsia="ru-RU"/>
              </w:rPr>
            </w:pPr>
          </w:p>
          <w:p w:rsidR="00AE1F23" w:rsidRPr="00AD22DD" w:rsidRDefault="00AE1F23" w:rsidP="00AE1F23">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u w:val="single"/>
                <w:lang w:eastAsia="ru-RU"/>
              </w:rPr>
              <w:t>Длительность занятия</w:t>
            </w:r>
            <w:r w:rsidRPr="00AD22DD">
              <w:rPr>
                <w:rFonts w:ascii="Times New Roman" w:hAnsi="Times New Roman" w:cs="Times New Roman"/>
                <w:sz w:val="24"/>
                <w:szCs w:val="24"/>
                <w:lang w:eastAsia="ru-RU"/>
              </w:rPr>
              <w:t> для детей подготовительной группы 25-30 минут.</w:t>
            </w:r>
          </w:p>
          <w:p w:rsidR="00AE1F23" w:rsidRPr="00AD22DD" w:rsidRDefault="00AE1F23" w:rsidP="00AE1F23">
            <w:pPr>
              <w:pStyle w:val="a6"/>
              <w:jc w:val="both"/>
              <w:rPr>
                <w:rFonts w:ascii="Times New Roman" w:hAnsi="Times New Roman" w:cs="Times New Roman"/>
                <w:sz w:val="24"/>
                <w:szCs w:val="24"/>
                <w:lang w:eastAsia="ru-RU"/>
              </w:rPr>
            </w:pPr>
          </w:p>
          <w:p w:rsidR="00AE1F23" w:rsidRPr="00AD22DD" w:rsidRDefault="00AE1F23" w:rsidP="00AE1F23">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u w:val="single"/>
                <w:lang w:eastAsia="ru-RU"/>
              </w:rPr>
              <w:t xml:space="preserve">Место проведения </w:t>
            </w:r>
            <w:r w:rsidRPr="00AD22DD">
              <w:rPr>
                <w:rFonts w:ascii="Times New Roman" w:hAnsi="Times New Roman" w:cs="Times New Roman"/>
                <w:sz w:val="24"/>
                <w:szCs w:val="24"/>
                <w:lang w:eastAsia="ru-RU"/>
              </w:rPr>
              <w:t>– спортивный зал ДОУ, спортивная площадка</w:t>
            </w:r>
          </w:p>
          <w:p w:rsidR="00AE1F23" w:rsidRPr="00AD22DD" w:rsidRDefault="00AE1F23" w:rsidP="00AE1F23">
            <w:pPr>
              <w:pStyle w:val="a6"/>
              <w:jc w:val="both"/>
              <w:rPr>
                <w:rFonts w:ascii="Times New Roman" w:hAnsi="Times New Roman" w:cs="Times New Roman"/>
                <w:sz w:val="24"/>
                <w:szCs w:val="24"/>
                <w:lang w:eastAsia="ru-RU"/>
              </w:rPr>
            </w:pPr>
          </w:p>
          <w:p w:rsidR="00AE1F23" w:rsidRPr="00AD22DD" w:rsidRDefault="00AE1F23" w:rsidP="00AE1F23">
            <w:pPr>
              <w:pStyle w:val="a6"/>
              <w:jc w:val="both"/>
              <w:rPr>
                <w:rFonts w:ascii="Times New Roman" w:hAnsi="Times New Roman" w:cs="Times New Roman"/>
                <w:sz w:val="24"/>
                <w:szCs w:val="24"/>
                <w:u w:val="single"/>
                <w:lang w:eastAsia="ru-RU"/>
              </w:rPr>
            </w:pPr>
            <w:r w:rsidRPr="00AD22DD">
              <w:rPr>
                <w:rFonts w:ascii="Times New Roman" w:hAnsi="Times New Roman" w:cs="Times New Roman"/>
                <w:sz w:val="24"/>
                <w:szCs w:val="24"/>
                <w:u w:val="single"/>
                <w:lang w:eastAsia="ru-RU"/>
              </w:rPr>
              <w:t>Форма обучения</w:t>
            </w:r>
            <w:r w:rsidRPr="00AD22DD">
              <w:rPr>
                <w:rFonts w:ascii="Times New Roman" w:hAnsi="Times New Roman" w:cs="Times New Roman"/>
                <w:sz w:val="24"/>
                <w:szCs w:val="24"/>
                <w:lang w:eastAsia="ru-RU"/>
              </w:rPr>
              <w:t> – специально организованные занятия; игровые упражнения, групповые, подгрупповые и индивидуальные упражнение по овладению техникой игры с мячом.</w:t>
            </w:r>
          </w:p>
          <w:p w:rsidR="00AE1F23" w:rsidRPr="00AD22DD" w:rsidRDefault="00AE1F23" w:rsidP="00AE1F23">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Количество детей в секции: 8-15 человек.</w:t>
            </w:r>
          </w:p>
          <w:p w:rsidR="00AE1F23" w:rsidRPr="00AD22DD" w:rsidRDefault="00AE1F23" w:rsidP="00AE1F23">
            <w:pPr>
              <w:pStyle w:val="a6"/>
              <w:jc w:val="both"/>
              <w:rPr>
                <w:rFonts w:ascii="Times New Roman" w:hAnsi="Times New Roman" w:cs="Times New Roman"/>
                <w:color w:val="FF0000"/>
                <w:sz w:val="24"/>
                <w:szCs w:val="24"/>
                <w:lang w:eastAsia="ru-RU"/>
              </w:rPr>
            </w:pPr>
          </w:p>
          <w:p w:rsidR="00AE1F23" w:rsidRPr="00AD22DD" w:rsidRDefault="00AE1F23" w:rsidP="004E3F87">
            <w:pPr>
              <w:pStyle w:val="a6"/>
              <w:jc w:val="both"/>
              <w:rPr>
                <w:rFonts w:ascii="Times New Roman" w:hAnsi="Times New Roman" w:cs="Times New Roman"/>
                <w:color w:val="FF0000"/>
                <w:sz w:val="24"/>
                <w:szCs w:val="24"/>
                <w:lang w:eastAsia="ru-RU"/>
              </w:rPr>
            </w:pPr>
          </w:p>
          <w:p w:rsidR="004E3F87" w:rsidRPr="00AD22DD" w:rsidRDefault="004E3F87" w:rsidP="004E3F87">
            <w:pPr>
              <w:pStyle w:val="a6"/>
              <w:jc w:val="both"/>
              <w:rPr>
                <w:rFonts w:ascii="Times New Roman" w:hAnsi="Times New Roman" w:cs="Times New Roman"/>
                <w:color w:val="FF0000"/>
                <w:sz w:val="24"/>
                <w:szCs w:val="24"/>
                <w:lang w:eastAsia="ru-RU"/>
              </w:rPr>
            </w:pPr>
          </w:p>
          <w:p w:rsidR="00873E10"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t xml:space="preserve">В подготовительной к школе группе необходимо научить детей определенной технике передачи, ловли, ведения и бросков мяча. Постепенное усложнение достигается </w:t>
            </w:r>
            <w:proofErr w:type="gramStart"/>
            <w:r w:rsidRPr="00AD22DD">
              <w:rPr>
                <w:rFonts w:ascii="Times New Roman" w:hAnsi="Times New Roman" w:cs="Times New Roman"/>
                <w:sz w:val="24"/>
                <w:szCs w:val="24"/>
                <w:lang w:eastAsia="ru-RU"/>
              </w:rPr>
              <w:t>систе</w:t>
            </w:r>
            <w:r w:rsidR="00873E10" w:rsidRPr="00AD22DD">
              <w:rPr>
                <w:rFonts w:ascii="Times New Roman" w:hAnsi="Times New Roman" w:cs="Times New Roman"/>
                <w:sz w:val="24"/>
                <w:szCs w:val="24"/>
                <w:lang w:eastAsia="ru-RU"/>
              </w:rPr>
              <w:t>матическим</w:t>
            </w:r>
            <w:proofErr w:type="gramEnd"/>
            <w:r w:rsidR="00873E10" w:rsidRPr="00AD22DD">
              <w:rPr>
                <w:rFonts w:ascii="Times New Roman" w:hAnsi="Times New Roman" w:cs="Times New Roman"/>
                <w:sz w:val="24"/>
                <w:szCs w:val="24"/>
                <w:lang w:eastAsia="ru-RU"/>
              </w:rPr>
              <w:t xml:space="preserve"> включение в занятия:</w:t>
            </w:r>
          </w:p>
          <w:p w:rsidR="00873E10"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в упражнениях на месте, затем в движении, с дополнительными заданиями, при противодействии другого игрока, в сочетании разн</w:t>
            </w:r>
            <w:r w:rsidR="00873E10" w:rsidRPr="00AD22DD">
              <w:rPr>
                <w:rFonts w:ascii="Times New Roman" w:hAnsi="Times New Roman" w:cs="Times New Roman"/>
                <w:sz w:val="24"/>
                <w:szCs w:val="24"/>
                <w:lang w:eastAsia="ru-RU"/>
              </w:rPr>
              <w:t>ых действий с мячом и без мяча;</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в играх – усложняя действия с мячом и взаимодействия игроков между собой.</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color w:val="FF0000"/>
                <w:sz w:val="24"/>
                <w:szCs w:val="24"/>
                <w:lang w:eastAsia="ru-RU"/>
              </w:rPr>
              <w:br/>
            </w:r>
            <w:proofErr w:type="spellStart"/>
            <w:r w:rsidRPr="00AD22DD">
              <w:rPr>
                <w:rFonts w:ascii="Times New Roman" w:hAnsi="Times New Roman" w:cs="Times New Roman"/>
                <w:b/>
                <w:bCs/>
                <w:sz w:val="24"/>
                <w:szCs w:val="24"/>
                <w:u w:val="single"/>
                <w:lang w:eastAsia="ru-RU"/>
              </w:rPr>
              <w:t>I.Подготовительная</w:t>
            </w:r>
            <w:proofErr w:type="spellEnd"/>
            <w:r w:rsidRPr="00AD22DD">
              <w:rPr>
                <w:rFonts w:ascii="Times New Roman" w:hAnsi="Times New Roman" w:cs="Times New Roman"/>
                <w:b/>
                <w:bCs/>
                <w:sz w:val="24"/>
                <w:szCs w:val="24"/>
                <w:u w:val="single"/>
                <w:lang w:eastAsia="ru-RU"/>
              </w:rPr>
              <w:t xml:space="preserve"> работа.</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color w:val="FF0000"/>
                <w:sz w:val="24"/>
                <w:szCs w:val="24"/>
                <w:lang w:eastAsia="ru-RU"/>
              </w:rPr>
              <w:br/>
            </w:r>
            <w:r w:rsidRPr="00AD22DD">
              <w:rPr>
                <w:rFonts w:ascii="Times New Roman" w:hAnsi="Times New Roman" w:cs="Times New Roman"/>
                <w:sz w:val="24"/>
                <w:szCs w:val="24"/>
                <w:lang w:eastAsia="ru-RU"/>
              </w:rPr>
              <w:t>Дети должны освоить технику игры в баскетбол, состоящую из двух видов действий: движения, которые выполняются без мяча или с мячом в руках без передачи его партнеру (стойка, остановки, повороты, прыжки, ложные движения)</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Действия с мячом: ловля, передача, ведение и забрасывание в корзину.</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Основная стойка баскетболиста: ноги согнуты в коленях, расставлены на ширине плеч, одна из них выставлена на полшага вперед, тело направляется вперед, тяжесть его распределяется равномерно на обе ноги.</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Руки согнуты в локтях и находятся около туловища.</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lastRenderedPageBreak/>
              <w:t>Перемещение по площадке осуществляется бегом в сочетании с ходьбой, прыжками, поворотами.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u w:val="single"/>
                <w:lang w:eastAsia="ru-RU"/>
              </w:rPr>
              <w:t>II. Обучение способам действия.</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Учить детей остановкам необходимо в такой последовательности: остановка после ходьбы, потом после бега в медленном темпе, после бега в быстром темпе и неожиданная остановка</w:t>
            </w:r>
          </w:p>
          <w:p w:rsidR="007E1192" w:rsidRPr="00AD22DD" w:rsidRDefault="007E1192" w:rsidP="004E3F87">
            <w:pPr>
              <w:pStyle w:val="a6"/>
              <w:jc w:val="both"/>
              <w:rPr>
                <w:rFonts w:ascii="Times New Roman" w:hAnsi="Times New Roman" w:cs="Times New Roman"/>
                <w:sz w:val="24"/>
                <w:szCs w:val="24"/>
                <w:lang w:eastAsia="ru-RU"/>
              </w:rPr>
            </w:pPr>
            <w:r w:rsidRPr="00AD22DD">
              <w:rPr>
                <w:sz w:val="24"/>
                <w:szCs w:val="24"/>
                <w:lang w:eastAsia="ru-RU"/>
              </w:rPr>
              <w:br/>
            </w:r>
            <w:r w:rsidRPr="00AD22DD">
              <w:rPr>
                <w:rFonts w:ascii="Times New Roman" w:hAnsi="Times New Roman" w:cs="Times New Roman"/>
                <w:sz w:val="24"/>
                <w:szCs w:val="24"/>
                <w:lang w:eastAsia="ru-RU"/>
              </w:rPr>
              <w:t xml:space="preserve">Учить ребенка правильно держать мяч: </w:t>
            </w:r>
            <w:proofErr w:type="spellStart"/>
            <w:r w:rsidRPr="00AD22DD">
              <w:rPr>
                <w:rFonts w:ascii="Times New Roman" w:hAnsi="Times New Roman" w:cs="Times New Roman"/>
                <w:sz w:val="24"/>
                <w:szCs w:val="24"/>
                <w:lang w:eastAsia="ru-RU"/>
              </w:rPr>
              <w:t>и.п</w:t>
            </w:r>
            <w:proofErr w:type="spellEnd"/>
            <w:r w:rsidRPr="00AD22DD">
              <w:rPr>
                <w:rFonts w:ascii="Times New Roman" w:hAnsi="Times New Roman" w:cs="Times New Roman"/>
                <w:sz w:val="24"/>
                <w:szCs w:val="24"/>
                <w:lang w:eastAsia="ru-RU"/>
              </w:rPr>
              <w:t>. держать мяч на уровне груди обеими руками, при этом руки должны быть согнуты, локти опущены вниз, кисти рук лежат сзади/сбоку, пальцы широко расставлены.</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Учить детей встречать мяч руками, следить за его полетом.</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xml:space="preserve">Мяч в руках долго не задерживать, действовать быстро (передавать его </w:t>
            </w:r>
            <w:proofErr w:type="gramStart"/>
            <w:r w:rsidRPr="00AD22DD">
              <w:rPr>
                <w:rFonts w:ascii="Times New Roman" w:hAnsi="Times New Roman" w:cs="Times New Roman"/>
                <w:sz w:val="24"/>
                <w:szCs w:val="24"/>
                <w:lang w:eastAsia="ru-RU"/>
              </w:rPr>
              <w:t>другому</w:t>
            </w:r>
            <w:proofErr w:type="gramEnd"/>
            <w:r w:rsidRPr="00AD22DD">
              <w:rPr>
                <w:rFonts w:ascii="Times New Roman" w:hAnsi="Times New Roman" w:cs="Times New Roman"/>
                <w:sz w:val="24"/>
                <w:szCs w:val="24"/>
                <w:lang w:eastAsia="ru-RU"/>
              </w:rPr>
              <w:t>, бросать, вести и т.д.).</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Учить передаче мяча сначала двумя руками, а потом правой и левой </w:t>
            </w:r>
            <w:r w:rsidR="00873E10" w:rsidRPr="00AD22DD">
              <w:rPr>
                <w:rFonts w:ascii="Times New Roman" w:hAnsi="Times New Roman" w:cs="Times New Roman"/>
                <w:sz w:val="24"/>
                <w:szCs w:val="24"/>
                <w:lang w:eastAsia="ru-RU"/>
              </w:rPr>
              <w:t xml:space="preserve"> </w:t>
            </w:r>
            <w:proofErr w:type="gramStart"/>
            <w:r w:rsidRPr="00AD22DD">
              <w:rPr>
                <w:rFonts w:ascii="Times New Roman" w:hAnsi="Times New Roman" w:cs="Times New Roman"/>
                <w:sz w:val="24"/>
                <w:szCs w:val="24"/>
                <w:lang w:eastAsia="ru-RU"/>
              </w:rPr>
              <w:t xml:space="preserve">( </w:t>
            </w:r>
            <w:proofErr w:type="gramEnd"/>
            <w:r w:rsidRPr="00AD22DD">
              <w:rPr>
                <w:rFonts w:ascii="Times New Roman" w:hAnsi="Times New Roman" w:cs="Times New Roman"/>
                <w:sz w:val="24"/>
                <w:szCs w:val="24"/>
                <w:lang w:eastAsia="ru-RU"/>
              </w:rPr>
              <w:t>на месте и в движении).</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При передаче мяча держать его на уровне груди.</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Ведение мяча осуществлять с высоким отскоком.</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Учить ребенка правильно держать спину, не наклоняться к мячу, видеть площадку, не бить по мячу, а толкать его вниз, вести вперед – сбоку, а не прямо пред собой, смотреть вперед, а не вниз на мяч.</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xml:space="preserve">Забрасывать мяч в корзину двумя руками от груди </w:t>
            </w:r>
            <w:proofErr w:type="gramStart"/>
            <w:r w:rsidRPr="00AD22DD">
              <w:rPr>
                <w:rFonts w:ascii="Times New Roman" w:hAnsi="Times New Roman" w:cs="Times New Roman"/>
                <w:sz w:val="24"/>
                <w:szCs w:val="24"/>
                <w:lang w:eastAsia="ru-RU"/>
              </w:rPr>
              <w:t xml:space="preserve">( </w:t>
            </w:r>
            <w:proofErr w:type="gramEnd"/>
            <w:r w:rsidRPr="00AD22DD">
              <w:rPr>
                <w:rFonts w:ascii="Times New Roman" w:hAnsi="Times New Roman" w:cs="Times New Roman"/>
                <w:sz w:val="24"/>
                <w:szCs w:val="24"/>
                <w:lang w:eastAsia="ru-RU"/>
              </w:rPr>
              <w:t>при этом способе игрок описывает небольшую дугу и, выпрямляя руки вверх бросает мяч в корзину.</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Одной рукой от плеча (мяч находится на ладони согнутой в локтевом суставе и придерживается другой; слегка согнутые ноги выпрямляются, одновременно рука с мячом выносится вперед-вверх и мяч толчком кисти руки направляется в корзину).</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xml:space="preserve">Первоначальное расстояние до корзины в период обучения броскам по кольцу 1м, потом 2 -2,5м, </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высота детского щита с корзиной 1,5 – 2м.</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u w:val="single"/>
                <w:lang w:eastAsia="ru-RU"/>
              </w:rPr>
              <w:t>III. Подводящие упражнения.</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Отбивание мяча двумя руками (по очереди) на месте.</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Ведение мяча, передвигаясь шагами, </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xml:space="preserve">Ведение мяча, передвигаясь бегом по </w:t>
            </w:r>
            <w:proofErr w:type="gramStart"/>
            <w:r w:rsidRPr="00AD22DD">
              <w:rPr>
                <w:rFonts w:ascii="Times New Roman" w:hAnsi="Times New Roman" w:cs="Times New Roman"/>
                <w:sz w:val="24"/>
                <w:szCs w:val="24"/>
                <w:lang w:eastAsia="ru-RU"/>
              </w:rPr>
              <w:t>прямой</w:t>
            </w:r>
            <w:proofErr w:type="gramEnd"/>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Ведение мяча, передвигаясь со сменой направления</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Ведение мяча при противодействии другого игрока</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lastRenderedPageBreak/>
              <w:br/>
            </w:r>
            <w:r w:rsidRPr="00AD22DD">
              <w:rPr>
                <w:rFonts w:ascii="Times New Roman" w:hAnsi="Times New Roman" w:cs="Times New Roman"/>
                <w:b/>
                <w:bCs/>
                <w:sz w:val="24"/>
                <w:szCs w:val="24"/>
                <w:u w:val="single"/>
                <w:lang w:eastAsia="ru-RU"/>
              </w:rPr>
              <w:t>IV. Организация игры.</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Игра делится на два тайма по 5 минут.</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Между таймами планируется обязательный перерыв.</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Педагог следит за продолжительностью игры.</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Во время перерыва происходит замена уставших детей.</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xml:space="preserve">При </w:t>
            </w:r>
            <w:proofErr w:type="spellStart"/>
            <w:r w:rsidRPr="00AD22DD">
              <w:rPr>
                <w:rFonts w:ascii="Times New Roman" w:hAnsi="Times New Roman" w:cs="Times New Roman"/>
                <w:sz w:val="24"/>
                <w:szCs w:val="24"/>
                <w:lang w:eastAsia="ru-RU"/>
              </w:rPr>
              <w:t>перелетании</w:t>
            </w:r>
            <w:proofErr w:type="spellEnd"/>
            <w:r w:rsidRPr="00AD22DD">
              <w:rPr>
                <w:rFonts w:ascii="Times New Roman" w:hAnsi="Times New Roman" w:cs="Times New Roman"/>
                <w:sz w:val="24"/>
                <w:szCs w:val="24"/>
                <w:lang w:eastAsia="ru-RU"/>
              </w:rPr>
              <w:t xml:space="preserve"> мяча через боковую линию игра останавливается.</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Возвращает мяч в игру команда противника</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С мячом в руках игрок может сделать не более 3 шагов. После этого он должен вести мяч, передать его другому игроку или забросить в корзину</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Запрещается вести мяч двумя руками одновременно</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Запрещается бежать с мячом в руках</w:t>
            </w:r>
          </w:p>
          <w:p w:rsidR="007E1192" w:rsidRPr="00AD22DD" w:rsidRDefault="007E1192" w:rsidP="004E3F87">
            <w:pPr>
              <w:pStyle w:val="a6"/>
              <w:jc w:val="both"/>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Запрещается толкать игроков, держать их за одежду, руки.</w:t>
            </w:r>
          </w:p>
          <w:p w:rsidR="00C36187" w:rsidRPr="00AD22DD" w:rsidRDefault="007E1192" w:rsidP="00C36187">
            <w:pPr>
              <w:pStyle w:val="a6"/>
              <w:rPr>
                <w:rFonts w:ascii="Times New Roman" w:hAnsi="Times New Roman" w:cs="Times New Roman"/>
                <w:b/>
                <w:bCs/>
                <w:sz w:val="24"/>
                <w:szCs w:val="24"/>
                <w:lang w:eastAsia="ru-RU"/>
              </w:rPr>
            </w:pPr>
            <w:r w:rsidRPr="00AD22DD">
              <w:rPr>
                <w:rFonts w:ascii="Times New Roman" w:hAnsi="Times New Roman" w:cs="Times New Roman"/>
                <w:sz w:val="24"/>
                <w:szCs w:val="24"/>
                <w:lang w:eastAsia="ru-RU"/>
              </w:rPr>
              <w:br/>
            </w:r>
            <w:r w:rsidRPr="00AD22DD">
              <w:rPr>
                <w:sz w:val="24"/>
                <w:szCs w:val="24"/>
                <w:lang w:eastAsia="ru-RU"/>
              </w:rPr>
              <w:br/>
            </w:r>
          </w:p>
          <w:p w:rsidR="00C36187" w:rsidRPr="00AD22DD" w:rsidRDefault="00C36187" w:rsidP="00C36187">
            <w:pPr>
              <w:pStyle w:val="a6"/>
              <w:rPr>
                <w:rFonts w:ascii="Times New Roman" w:hAnsi="Times New Roman" w:cs="Times New Roman"/>
                <w:b/>
                <w:bCs/>
                <w:sz w:val="24"/>
                <w:szCs w:val="24"/>
                <w:lang w:eastAsia="ru-RU"/>
              </w:rPr>
            </w:pPr>
          </w:p>
          <w:p w:rsidR="007E1192" w:rsidRPr="00AD22DD" w:rsidRDefault="001439BE" w:rsidP="00C36187">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 xml:space="preserve">Тематический план секции </w:t>
            </w:r>
            <w:r w:rsidR="007E1192" w:rsidRPr="00AD22DD">
              <w:rPr>
                <w:rFonts w:ascii="Times New Roman" w:hAnsi="Times New Roman" w:cs="Times New Roman"/>
                <w:b/>
                <w:bCs/>
                <w:sz w:val="24"/>
                <w:szCs w:val="24"/>
                <w:lang w:eastAsia="ru-RU"/>
              </w:rPr>
              <w:t>«</w:t>
            </w:r>
            <w:proofErr w:type="spellStart"/>
            <w:r w:rsidRPr="00AD22DD">
              <w:rPr>
                <w:rFonts w:ascii="Times New Roman" w:hAnsi="Times New Roman" w:cs="Times New Roman"/>
                <w:b/>
                <w:bCs/>
                <w:sz w:val="24"/>
                <w:szCs w:val="24"/>
                <w:lang w:eastAsia="ru-RU"/>
              </w:rPr>
              <w:t>Пивотик</w:t>
            </w:r>
            <w:proofErr w:type="spellEnd"/>
            <w:r w:rsidR="007E1192" w:rsidRPr="00AD22DD">
              <w:rPr>
                <w:rFonts w:ascii="Times New Roman" w:hAnsi="Times New Roman" w:cs="Times New Roman"/>
                <w:b/>
                <w:bCs/>
                <w:sz w:val="24"/>
                <w:szCs w:val="24"/>
                <w:lang w:eastAsia="ru-RU"/>
              </w:rPr>
              <w:t>»</w:t>
            </w:r>
            <w:r w:rsidR="00873E10" w:rsidRPr="00AD22DD">
              <w:rPr>
                <w:rFonts w:ascii="Times New Roman" w:hAnsi="Times New Roman" w:cs="Times New Roman"/>
                <w:sz w:val="24"/>
                <w:szCs w:val="24"/>
                <w:lang w:eastAsia="ru-RU"/>
              </w:rPr>
              <w:br/>
            </w:r>
            <w:r w:rsidR="007E1192" w:rsidRPr="00AD22DD">
              <w:rPr>
                <w:rFonts w:ascii="Times New Roman" w:hAnsi="Times New Roman" w:cs="Times New Roman"/>
                <w:sz w:val="24"/>
                <w:szCs w:val="24"/>
                <w:lang w:eastAsia="ru-RU"/>
              </w:rPr>
              <w:br/>
            </w:r>
            <w:r w:rsidR="007E1192" w:rsidRPr="00AD22DD">
              <w:rPr>
                <w:rFonts w:ascii="Times New Roman" w:hAnsi="Times New Roman" w:cs="Times New Roman"/>
                <w:b/>
                <w:bCs/>
                <w:i/>
                <w:iCs/>
                <w:sz w:val="24"/>
                <w:szCs w:val="24"/>
                <w:u w:val="single"/>
                <w:lang w:eastAsia="ru-RU"/>
              </w:rPr>
              <w:t>I квартал</w:t>
            </w:r>
            <w:r w:rsidR="00873E10" w:rsidRPr="00AD22DD">
              <w:rPr>
                <w:rFonts w:ascii="Times New Roman" w:hAnsi="Times New Roman" w:cs="Times New Roman"/>
                <w:sz w:val="24"/>
                <w:szCs w:val="24"/>
                <w:lang w:eastAsia="ru-RU"/>
              </w:rPr>
              <w:t xml:space="preserve">   </w:t>
            </w:r>
            <w:r w:rsidR="007E1192" w:rsidRPr="00AD22DD">
              <w:rPr>
                <w:rFonts w:ascii="Times New Roman" w:hAnsi="Times New Roman" w:cs="Times New Roman"/>
                <w:b/>
                <w:bCs/>
                <w:i/>
                <w:iCs/>
                <w:sz w:val="24"/>
                <w:szCs w:val="24"/>
                <w:u w:val="single"/>
                <w:lang w:eastAsia="ru-RU"/>
              </w:rPr>
              <w:t>(сентябрь, октябрь, ноябрь)</w:t>
            </w:r>
            <w:r w:rsidR="007E1192" w:rsidRPr="00AD22DD">
              <w:rPr>
                <w:rFonts w:ascii="Times New Roman" w:hAnsi="Times New Roman" w:cs="Times New Roman"/>
                <w:sz w:val="24"/>
                <w:szCs w:val="24"/>
                <w:lang w:eastAsia="ru-RU"/>
              </w:rPr>
              <w:br/>
            </w:r>
            <w:r w:rsidR="007E1192" w:rsidRPr="00AD22DD">
              <w:rPr>
                <w:rFonts w:ascii="Times New Roman" w:hAnsi="Times New Roman" w:cs="Times New Roman"/>
                <w:sz w:val="24"/>
                <w:szCs w:val="24"/>
                <w:lang w:eastAsia="ru-RU"/>
              </w:rPr>
              <w:br/>
            </w:r>
            <w:r w:rsidR="007E1192" w:rsidRPr="00AD22DD">
              <w:rPr>
                <w:rFonts w:ascii="Times New Roman" w:hAnsi="Times New Roman" w:cs="Times New Roman"/>
                <w:b/>
                <w:bCs/>
                <w:sz w:val="24"/>
                <w:szCs w:val="24"/>
                <w:lang w:eastAsia="ru-RU"/>
              </w:rPr>
              <w:t>Упражнения и игры с передачей мяча.</w:t>
            </w:r>
            <w:r w:rsidR="00873E10" w:rsidRPr="00AD22DD">
              <w:rPr>
                <w:rFonts w:ascii="Times New Roman" w:hAnsi="Times New Roman" w:cs="Times New Roman"/>
                <w:sz w:val="24"/>
                <w:szCs w:val="24"/>
                <w:lang w:eastAsia="ru-RU"/>
              </w:rPr>
              <w:br/>
            </w:r>
            <w:r w:rsidR="007E1192" w:rsidRPr="00AD22DD">
              <w:rPr>
                <w:rFonts w:ascii="Times New Roman" w:hAnsi="Times New Roman" w:cs="Times New Roman"/>
                <w:sz w:val="24"/>
                <w:szCs w:val="24"/>
                <w:lang w:eastAsia="ru-RU"/>
              </w:rPr>
              <w:br/>
            </w:r>
            <w:r w:rsidR="007E1192" w:rsidRPr="00AD22DD">
              <w:rPr>
                <w:rFonts w:ascii="Times New Roman" w:hAnsi="Times New Roman" w:cs="Times New Roman"/>
                <w:b/>
                <w:bCs/>
                <w:i/>
                <w:iCs/>
                <w:sz w:val="24"/>
                <w:szCs w:val="24"/>
                <w:lang w:eastAsia="ru-RU"/>
              </w:rPr>
              <w:t>Первоначальное обучение:</w:t>
            </w:r>
          </w:p>
          <w:p w:rsidR="007E1192"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Передача мяча двумя руками от груди в стенку и ловля его.</w:t>
            </w:r>
          </w:p>
          <w:p w:rsidR="007E1192"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xml:space="preserve">Передача мяча двумя руками от </w:t>
            </w:r>
            <w:proofErr w:type="gramStart"/>
            <w:r w:rsidRPr="00AD22DD">
              <w:rPr>
                <w:rFonts w:ascii="Times New Roman" w:hAnsi="Times New Roman" w:cs="Times New Roman"/>
                <w:sz w:val="24"/>
                <w:szCs w:val="24"/>
                <w:lang w:eastAsia="ru-RU"/>
              </w:rPr>
              <w:t>груди</w:t>
            </w:r>
            <w:proofErr w:type="gramEnd"/>
            <w:r w:rsidRPr="00AD22DD">
              <w:rPr>
                <w:rFonts w:ascii="Times New Roman" w:hAnsi="Times New Roman" w:cs="Times New Roman"/>
                <w:sz w:val="24"/>
                <w:szCs w:val="24"/>
                <w:lang w:eastAsia="ru-RU"/>
              </w:rPr>
              <w:t xml:space="preserve"> стоя на месте парами.</w:t>
            </w:r>
          </w:p>
          <w:p w:rsidR="007E1192"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Передача мяча двумя руками от груди при движении парами.</w:t>
            </w:r>
          </w:p>
          <w:p w:rsidR="007E1192"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Передача мяча одной рукой от груди в движении после ловли его.</w:t>
            </w:r>
          </w:p>
          <w:p w:rsidR="007E1192"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Игр</w:t>
            </w:r>
            <w:r w:rsidR="00873E10" w:rsidRPr="00AD22DD">
              <w:rPr>
                <w:rFonts w:ascii="Times New Roman" w:hAnsi="Times New Roman" w:cs="Times New Roman"/>
                <w:sz w:val="24"/>
                <w:szCs w:val="24"/>
                <w:lang w:eastAsia="ru-RU"/>
              </w:rPr>
              <w:t>ы «10 передач», «Мяч водящему»</w:t>
            </w:r>
            <w:r w:rsidR="00873E10"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i/>
                <w:iCs/>
                <w:sz w:val="24"/>
                <w:szCs w:val="24"/>
                <w:lang w:eastAsia="ru-RU"/>
              </w:rPr>
              <w:t>Углубленное разучивание:</w:t>
            </w:r>
          </w:p>
          <w:p w:rsidR="007E1192"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передача мяча в шеренге, по кругу (вправо, влево)</w:t>
            </w:r>
          </w:p>
          <w:p w:rsidR="007E1192" w:rsidRPr="00AD22DD" w:rsidRDefault="007E1192" w:rsidP="00ED1682">
            <w:pPr>
              <w:pStyle w:val="a6"/>
              <w:rPr>
                <w:rFonts w:ascii="Times New Roman" w:hAnsi="Times New Roman" w:cs="Times New Roman"/>
                <w:sz w:val="24"/>
                <w:szCs w:val="24"/>
                <w:lang w:eastAsia="ru-RU"/>
              </w:rPr>
            </w:pPr>
            <w:r w:rsidRPr="00AD22DD">
              <w:rPr>
                <w:sz w:val="24"/>
                <w:szCs w:val="24"/>
                <w:lang w:eastAsia="ru-RU"/>
              </w:rPr>
              <w:br/>
            </w:r>
            <w:r w:rsidRPr="00AD22DD">
              <w:rPr>
                <w:rFonts w:ascii="Times New Roman" w:hAnsi="Times New Roman" w:cs="Times New Roman"/>
                <w:sz w:val="24"/>
                <w:szCs w:val="24"/>
                <w:lang w:eastAsia="ru-RU"/>
              </w:rPr>
              <w:t>Передача мяча в тройках, пятерках.</w:t>
            </w: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 xml:space="preserve">передача мяча в колоннах с переходом в конец своей колонны, а затем противоположной </w:t>
            </w:r>
            <w:r w:rsidRPr="00AD22DD">
              <w:rPr>
                <w:rFonts w:ascii="Times New Roman" w:hAnsi="Times New Roman" w:cs="Times New Roman"/>
                <w:sz w:val="24"/>
                <w:szCs w:val="24"/>
                <w:lang w:eastAsia="ru-RU"/>
              </w:rPr>
              <w:lastRenderedPageBreak/>
              <w:t>колонны.</w:t>
            </w: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Игры «Успей пой</w:t>
            </w:r>
            <w:r w:rsidR="00873E10" w:rsidRPr="00AD22DD">
              <w:rPr>
                <w:rFonts w:ascii="Times New Roman" w:hAnsi="Times New Roman" w:cs="Times New Roman"/>
                <w:sz w:val="24"/>
                <w:szCs w:val="24"/>
                <w:lang w:eastAsia="ru-RU"/>
              </w:rPr>
              <w:t>мать», «Гонка мячей по кругу».</w:t>
            </w:r>
            <w:r w:rsidR="00873E10"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i/>
                <w:iCs/>
                <w:sz w:val="24"/>
                <w:szCs w:val="24"/>
                <w:lang w:eastAsia="ru-RU"/>
              </w:rPr>
              <w:t>Совершенствование:</w:t>
            </w: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Передача мяча парами при противодействии защитника.</w:t>
            </w:r>
          </w:p>
          <w:p w:rsidR="00873E10" w:rsidRPr="00AD22DD" w:rsidRDefault="007E1192" w:rsidP="00ED1682">
            <w:pPr>
              <w:pStyle w:val="a6"/>
              <w:rPr>
                <w:rFonts w:ascii="Times New Roman" w:hAnsi="Times New Roman" w:cs="Times New Roman"/>
                <w:b/>
                <w:bCs/>
                <w:i/>
                <w:iCs/>
                <w:sz w:val="24"/>
                <w:szCs w:val="24"/>
                <w:u w:val="single"/>
                <w:lang w:eastAsia="ru-RU"/>
              </w:rPr>
            </w:pPr>
            <w:r w:rsidRPr="00AD22DD">
              <w:rPr>
                <w:rFonts w:ascii="Times New Roman" w:hAnsi="Times New Roman" w:cs="Times New Roman"/>
                <w:sz w:val="24"/>
                <w:szCs w:val="24"/>
                <w:lang w:eastAsia="ru-RU"/>
              </w:rPr>
              <w:br/>
              <w:t>Игры «Поймай мяч», Займи свободный кружок»</w:t>
            </w:r>
            <w:r w:rsidRPr="00AD22DD">
              <w:rPr>
                <w:rFonts w:ascii="Times New Roman" w:hAnsi="Times New Roman" w:cs="Times New Roman"/>
                <w:sz w:val="24"/>
                <w:szCs w:val="24"/>
                <w:lang w:eastAsia="ru-RU"/>
              </w:rPr>
              <w:br/>
            </w:r>
          </w:p>
          <w:p w:rsidR="00873E10" w:rsidRPr="00AD22DD" w:rsidRDefault="00873E10" w:rsidP="00ED1682">
            <w:pPr>
              <w:pStyle w:val="a6"/>
              <w:rPr>
                <w:rFonts w:ascii="Times New Roman" w:hAnsi="Times New Roman" w:cs="Times New Roman"/>
                <w:b/>
                <w:bCs/>
                <w:i/>
                <w:iCs/>
                <w:sz w:val="24"/>
                <w:szCs w:val="24"/>
                <w:u w:val="single"/>
                <w:lang w:eastAsia="ru-RU"/>
              </w:rPr>
            </w:pP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b/>
                <w:bCs/>
                <w:i/>
                <w:iCs/>
                <w:sz w:val="24"/>
                <w:szCs w:val="24"/>
                <w:u w:val="single"/>
                <w:lang w:eastAsia="ru-RU"/>
              </w:rPr>
              <w:t>II квартал</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b/>
                <w:bCs/>
                <w:i/>
                <w:iCs/>
                <w:sz w:val="24"/>
                <w:szCs w:val="24"/>
                <w:u w:val="single"/>
                <w:lang w:eastAsia="ru-RU"/>
              </w:rPr>
              <w:t>(декабрь, январь, февраль)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Упражнения и игры с ведением мяча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i/>
                <w:iCs/>
                <w:sz w:val="24"/>
                <w:szCs w:val="24"/>
                <w:lang w:eastAsia="ru-RU"/>
              </w:rPr>
              <w:t>Первоначальное обучение: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1.Ведение мяча на месте.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2.Ведение мяча вокруг себя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3. Ведение мяча, продвигаясь вперед шагом.</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Игры: «Мотоциклисты», «Скажи, какой цвет».</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i/>
                <w:iCs/>
                <w:sz w:val="24"/>
                <w:szCs w:val="24"/>
                <w:lang w:eastAsia="ru-RU"/>
              </w:rPr>
              <w:t>Углубленное разучивание: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1. Ведение мяча с изменением</w:t>
            </w:r>
            <w:r w:rsidRPr="00AD22DD">
              <w:rPr>
                <w:rFonts w:ascii="Times New Roman" w:hAnsi="Times New Roman" w:cs="Times New Roman"/>
                <w:sz w:val="24"/>
                <w:szCs w:val="24"/>
                <w:lang w:eastAsia="ru-RU"/>
              </w:rPr>
              <w:br/>
            </w:r>
            <w:proofErr w:type="gramStart"/>
            <w:r w:rsidRPr="00AD22DD">
              <w:rPr>
                <w:rFonts w:ascii="Times New Roman" w:hAnsi="Times New Roman" w:cs="Times New Roman"/>
                <w:sz w:val="24"/>
                <w:szCs w:val="24"/>
                <w:lang w:eastAsia="ru-RU"/>
              </w:rPr>
              <w:br/>
              <w:t>-</w:t>
            </w:r>
            <w:proofErr w:type="gramEnd"/>
            <w:r w:rsidRPr="00AD22DD">
              <w:rPr>
                <w:rFonts w:ascii="Times New Roman" w:hAnsi="Times New Roman" w:cs="Times New Roman"/>
                <w:sz w:val="24"/>
                <w:szCs w:val="24"/>
                <w:lang w:eastAsia="ru-RU"/>
              </w:rPr>
              <w:t>направления движения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-скорости передвижения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-высоты отскока мяча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Ведение мяча правой (левой) рукой и остановка после него.</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3. Ведение мяча, остановка шагом и передача мяча.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i/>
                <w:iCs/>
                <w:sz w:val="24"/>
                <w:szCs w:val="24"/>
                <w:lang w:eastAsia="ru-RU"/>
              </w:rPr>
              <w:t>Совершенствование: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Игры: «Вызовы по номерам», «ведение мяча парами», «Ловец с мячом», «Эстафета с ведением мяча»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i/>
                <w:iCs/>
                <w:sz w:val="24"/>
                <w:szCs w:val="24"/>
                <w:u w:val="single"/>
                <w:lang w:eastAsia="ru-RU"/>
              </w:rPr>
              <w:t>III квартал</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b/>
                <w:bCs/>
                <w:i/>
                <w:iCs/>
                <w:sz w:val="24"/>
                <w:szCs w:val="24"/>
                <w:u w:val="single"/>
                <w:lang w:eastAsia="ru-RU"/>
              </w:rPr>
              <w:t>(март, апрель, май)</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Упражнения и игры с бросками мяча в корзину</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lastRenderedPageBreak/>
              <w:br/>
            </w:r>
            <w:r w:rsidRPr="00AD22DD">
              <w:rPr>
                <w:rFonts w:ascii="Times New Roman" w:hAnsi="Times New Roman" w:cs="Times New Roman"/>
                <w:b/>
                <w:bCs/>
                <w:i/>
                <w:iCs/>
                <w:sz w:val="24"/>
                <w:szCs w:val="24"/>
                <w:lang w:eastAsia="ru-RU"/>
              </w:rPr>
              <w:t>Первоначальное обучение:</w:t>
            </w: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Бросок мяча в корзину (поставленную на пол) удобным для детей способом.</w:t>
            </w: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Бросок мяча в цель (высота 1,5м) двумя руками от груди с места через веревку или сетку.</w:t>
            </w: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Бросок мяча в корзину двумя руками от груди с места.</w:t>
            </w: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Игры «пять бросков», «Чья команда больше».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i/>
                <w:iCs/>
                <w:sz w:val="24"/>
                <w:szCs w:val="24"/>
                <w:lang w:eastAsia="ru-RU"/>
              </w:rPr>
              <w:t>Углубленное разучивание</w:t>
            </w:r>
            <w:r w:rsidRPr="00AD22DD">
              <w:rPr>
                <w:rFonts w:ascii="Times New Roman" w:hAnsi="Times New Roman" w:cs="Times New Roman"/>
                <w:sz w:val="24"/>
                <w:szCs w:val="24"/>
                <w:lang w:eastAsia="ru-RU"/>
              </w:rPr>
              <w:t>:</w:t>
            </w: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Бросок мяча в корзину после ведения (с фиксацией остановки).</w:t>
            </w: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Бросок мяча в корзину одной рукой от плеча после ловли его.</w:t>
            </w:r>
          </w:p>
          <w:p w:rsidR="00C36187" w:rsidRPr="00AD22DD" w:rsidRDefault="007E1192" w:rsidP="00ED1682">
            <w:pPr>
              <w:pStyle w:val="a6"/>
              <w:rPr>
                <w:rFonts w:ascii="Times New Roman" w:hAnsi="Times New Roman" w:cs="Times New Roman"/>
                <w:b/>
                <w:bCs/>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i/>
                <w:iCs/>
                <w:sz w:val="24"/>
                <w:szCs w:val="24"/>
                <w:lang w:eastAsia="ru-RU"/>
              </w:rPr>
              <w:t>Совершенствование: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proofErr w:type="gramStart"/>
            <w:r w:rsidRPr="00AD22DD">
              <w:rPr>
                <w:rFonts w:ascii="Times New Roman" w:hAnsi="Times New Roman" w:cs="Times New Roman"/>
                <w:sz w:val="24"/>
                <w:szCs w:val="24"/>
                <w:lang w:eastAsia="ru-RU"/>
              </w:rPr>
              <w:t>Игры «бросание мяча в парах», «Метко» в корзину»</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Сочетание действий:</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ловли – бросков мяча,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ведения – бросков мяча,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ловли – ведения мяча, </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ведения - передачи.</w:t>
            </w:r>
            <w:proofErr w:type="gramEnd"/>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Игры «Мяч ловцу», «Мяч капитану»; игра в баскетбол по облегченным правилам.</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00873E10" w:rsidRPr="00AD22DD">
              <w:rPr>
                <w:rFonts w:ascii="Times New Roman" w:hAnsi="Times New Roman" w:cs="Times New Roman"/>
                <w:b/>
                <w:bCs/>
                <w:sz w:val="24"/>
                <w:szCs w:val="24"/>
                <w:lang w:eastAsia="ru-RU"/>
              </w:rPr>
              <w:t xml:space="preserve">                                          </w:t>
            </w:r>
          </w:p>
          <w:p w:rsidR="00C36187" w:rsidRPr="00AD22DD" w:rsidRDefault="00C36187" w:rsidP="00ED1682">
            <w:pPr>
              <w:pStyle w:val="a6"/>
              <w:rPr>
                <w:rFonts w:ascii="Times New Roman" w:hAnsi="Times New Roman" w:cs="Times New Roman"/>
                <w:b/>
                <w:bCs/>
                <w:sz w:val="24"/>
                <w:szCs w:val="24"/>
                <w:lang w:eastAsia="ru-RU"/>
              </w:rPr>
            </w:pPr>
          </w:p>
          <w:p w:rsidR="00873E10"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Примерный план занятий</w:t>
            </w:r>
            <w:r w:rsidR="00873E10"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Сентябрь</w:t>
            </w:r>
            <w:r w:rsidR="00873E10"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1-2</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t>1-2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Формировать умение действовать с мячом, реагировать на сигнал</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w:t>
            </w:r>
            <w:r w:rsidR="00873E10" w:rsidRPr="00AD22DD">
              <w:rPr>
                <w:rFonts w:ascii="Times New Roman" w:hAnsi="Times New Roman" w:cs="Times New Roman"/>
                <w:sz w:val="24"/>
                <w:szCs w:val="24"/>
                <w:lang w:eastAsia="ru-RU"/>
              </w:rPr>
              <w:t>ичеству детей, свисток, кегли.</w:t>
            </w:r>
            <w:r w:rsidR="00873E10"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proofErr w:type="gramStart"/>
            <w:r w:rsidRPr="00AD22DD">
              <w:rPr>
                <w:rFonts w:ascii="Times New Roman" w:hAnsi="Times New Roman" w:cs="Times New Roman"/>
                <w:sz w:val="24"/>
                <w:szCs w:val="24"/>
                <w:lang w:eastAsia="ru-RU"/>
              </w:rPr>
              <w:t>I часть. (5 мин.) Игра «Играй, играй, мяч не теряй» </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lastRenderedPageBreak/>
              <w:br/>
              <w:t>Напомнить детям, как правильно держать мяч, как стоять.</w:t>
            </w:r>
            <w:proofErr w:type="gramEnd"/>
            <w:r w:rsidRPr="00AD22DD">
              <w:rPr>
                <w:rFonts w:ascii="Times New Roman" w:hAnsi="Times New Roman" w:cs="Times New Roman"/>
                <w:sz w:val="24"/>
                <w:szCs w:val="24"/>
                <w:lang w:eastAsia="ru-RU"/>
              </w:rPr>
              <w:t xml:space="preserve"> Учить принимать правильную стойку баскетболиста. Игра повторяется только после свистка. Ошибки исправляются индивидуально.</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II часть. </w:t>
            </w:r>
            <w:proofErr w:type="gramStart"/>
            <w:r w:rsidRPr="00AD22DD">
              <w:rPr>
                <w:rFonts w:ascii="Times New Roman" w:hAnsi="Times New Roman" w:cs="Times New Roman"/>
                <w:sz w:val="24"/>
                <w:szCs w:val="24"/>
                <w:lang w:eastAsia="ru-RU"/>
              </w:rPr>
              <w:t xml:space="preserve">( </w:t>
            </w:r>
            <w:proofErr w:type="gramEnd"/>
            <w:r w:rsidRPr="00AD22DD">
              <w:rPr>
                <w:rFonts w:ascii="Times New Roman" w:hAnsi="Times New Roman" w:cs="Times New Roman"/>
                <w:sz w:val="24"/>
                <w:szCs w:val="24"/>
                <w:lang w:eastAsia="ru-RU"/>
              </w:rPr>
              <w:t>10-12 мин.) Перебрасывать мячи можно любым способом. Показ детям отвлекающих действий при передаче – прием ложной передачи.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(5-6 мин). Игра «Сбей кеглю». Учить сбивать кеглю любым способом. Учить детей искать рациональные способы бросания мяча.</w:t>
            </w:r>
          </w:p>
          <w:p w:rsidR="00873E10" w:rsidRPr="00AD22DD" w:rsidRDefault="00873E10" w:rsidP="00C36187">
            <w:pPr>
              <w:pStyle w:val="a6"/>
              <w:rPr>
                <w:rFonts w:ascii="Times New Roman" w:hAnsi="Times New Roman" w:cs="Times New Roman"/>
                <w:b/>
                <w:bCs/>
                <w:sz w:val="24"/>
                <w:szCs w:val="24"/>
                <w:lang w:eastAsia="ru-RU"/>
              </w:rPr>
            </w:pPr>
          </w:p>
          <w:p w:rsidR="00873E10" w:rsidRPr="00AD22DD" w:rsidRDefault="00873E10" w:rsidP="00C36187">
            <w:pPr>
              <w:pStyle w:val="a6"/>
              <w:rPr>
                <w:rFonts w:ascii="Times New Roman" w:hAnsi="Times New Roman" w:cs="Times New Roman"/>
                <w:b/>
                <w:bCs/>
                <w:sz w:val="24"/>
                <w:szCs w:val="24"/>
                <w:lang w:eastAsia="ru-RU"/>
              </w:rPr>
            </w:pPr>
          </w:p>
          <w:p w:rsidR="001439BE"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Занятия 3-4 </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t>3-4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Учить детей вести мяч, продвигаясь вперед. Совершенствовать навыки ловли – передачи мяча. Упражнять в умении быстро реагировать на сигналы.</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Резиновые мячи и обручи по количеству детей, свис</w:t>
            </w:r>
            <w:r w:rsidR="00873E10" w:rsidRPr="00AD22DD">
              <w:rPr>
                <w:rFonts w:ascii="Times New Roman" w:hAnsi="Times New Roman" w:cs="Times New Roman"/>
                <w:sz w:val="24"/>
                <w:szCs w:val="24"/>
                <w:lang w:eastAsia="ru-RU"/>
              </w:rPr>
              <w:t>ток, 2-3 флажка разного цвета.</w:t>
            </w:r>
            <w:r w:rsidR="00873E10"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 часть. (5-6мин) 1) Ведение мяча на месте, не глядя на него. Дети выполняют </w:t>
            </w:r>
            <w:proofErr w:type="gramStart"/>
            <w:r w:rsidRPr="00AD22DD">
              <w:rPr>
                <w:rFonts w:ascii="Times New Roman" w:hAnsi="Times New Roman" w:cs="Times New Roman"/>
                <w:sz w:val="24"/>
                <w:szCs w:val="24"/>
                <w:lang w:eastAsia="ru-RU"/>
              </w:rPr>
              <w:t>задании</w:t>
            </w:r>
            <w:proofErr w:type="gramEnd"/>
            <w:r w:rsidRPr="00AD22DD">
              <w:rPr>
                <w:rFonts w:ascii="Times New Roman" w:hAnsi="Times New Roman" w:cs="Times New Roman"/>
                <w:sz w:val="24"/>
                <w:szCs w:val="24"/>
                <w:lang w:eastAsia="ru-RU"/>
              </w:rPr>
              <w:t>, построившись полукругом. Воспитатель показывает флажки разного цвета, дети должны, не останавливаясь, посмотреть и сказать, какого цвета флажок показывает воспитатель (3-4 раза повторить правой и левой рукой) 2-3 мин.</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2) Ведение мяча правой и левой рукой, продвигаясь произвольно по площадке. Детям разрешается смотреть на мяч. Напомнить, что вести мяч надо впереди-сбоку, толкая вниз, не наклоняясь </w:t>
            </w:r>
            <w:proofErr w:type="gramStart"/>
            <w:r w:rsidRPr="00AD22DD">
              <w:rPr>
                <w:rFonts w:ascii="Times New Roman" w:hAnsi="Times New Roman" w:cs="Times New Roman"/>
                <w:sz w:val="24"/>
                <w:szCs w:val="24"/>
                <w:lang w:eastAsia="ru-RU"/>
              </w:rPr>
              <w:t xml:space="preserve">слишком </w:t>
            </w:r>
            <w:r w:rsidR="001439BE"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вперед</w:t>
            </w:r>
            <w:proofErr w:type="gramEnd"/>
            <w:r w:rsidRPr="00AD22DD">
              <w:rPr>
                <w:rFonts w:ascii="Times New Roman" w:hAnsi="Times New Roman" w:cs="Times New Roman"/>
                <w:sz w:val="24"/>
                <w:szCs w:val="24"/>
                <w:lang w:eastAsia="ru-RU"/>
              </w:rPr>
              <w:t xml:space="preserve"> 2-3 мин.</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(8-10 мин) Подвижная игра «Займи свободный кружок». Учить детей играть в бодром темпе, передавать мяч разными способами: двумя руками от груди на близкое расстояние, одной рукой от плеча – бросая дальше.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(3-5 мин) Игра «</w:t>
            </w:r>
            <w:proofErr w:type="gramStart"/>
            <w:r w:rsidRPr="00AD22DD">
              <w:rPr>
                <w:rFonts w:ascii="Times New Roman" w:hAnsi="Times New Roman" w:cs="Times New Roman"/>
                <w:sz w:val="24"/>
                <w:szCs w:val="24"/>
                <w:lang w:eastAsia="ru-RU"/>
              </w:rPr>
              <w:t>Съедобный-несъедобный</w:t>
            </w:r>
            <w:proofErr w:type="gramEnd"/>
            <w:r w:rsidRPr="00AD22DD">
              <w:rPr>
                <w:rFonts w:ascii="Times New Roman" w:hAnsi="Times New Roman" w:cs="Times New Roman"/>
                <w:sz w:val="24"/>
                <w:szCs w:val="24"/>
                <w:lang w:eastAsia="ru-RU"/>
              </w:rPr>
              <w:t>. Дети стоят полукругом, воспитатель бросает мяч вразнобой. Дети должны поймать мяч и назвать овощ или фрукт. </w:t>
            </w:r>
          </w:p>
          <w:p w:rsidR="00873E10"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p>
          <w:p w:rsidR="00873E10" w:rsidRPr="00AD22DD" w:rsidRDefault="007E1192" w:rsidP="00C36187">
            <w:pPr>
              <w:pStyle w:val="a6"/>
              <w:rPr>
                <w:rFonts w:ascii="Times New Roman" w:hAnsi="Times New Roman" w:cs="Times New Roman"/>
                <w:sz w:val="24"/>
                <w:szCs w:val="24"/>
                <w:lang w:eastAsia="ru-RU"/>
              </w:rPr>
            </w:pPr>
            <w:r w:rsidRPr="00AD22DD">
              <w:rPr>
                <w:b/>
                <w:bCs/>
                <w:sz w:val="24"/>
                <w:szCs w:val="24"/>
                <w:lang w:eastAsia="ru-RU"/>
              </w:rPr>
              <w:t> </w:t>
            </w:r>
            <w:r w:rsidRPr="00AD22DD">
              <w:rPr>
                <w:rFonts w:ascii="Times New Roman" w:hAnsi="Times New Roman" w:cs="Times New Roman"/>
                <w:b/>
                <w:bCs/>
                <w:sz w:val="24"/>
                <w:szCs w:val="24"/>
                <w:lang w:eastAsia="ru-RU"/>
              </w:rPr>
              <w:t>Октябрь</w:t>
            </w:r>
          </w:p>
          <w:p w:rsidR="00873E10" w:rsidRPr="00AD22DD" w:rsidRDefault="00873E10" w:rsidP="00C36187">
            <w:pPr>
              <w:pStyle w:val="a6"/>
              <w:rPr>
                <w:rFonts w:ascii="Times New Roman" w:hAnsi="Times New Roman" w:cs="Times New Roman"/>
                <w:sz w:val="24"/>
                <w:szCs w:val="24"/>
                <w:lang w:eastAsia="ru-RU"/>
              </w:rPr>
            </w:pPr>
          </w:p>
          <w:p w:rsidR="00873E10"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Занятие5-6</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(1-2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Учить детей вести мяч, продвигаясь вперед, развивать ловкость и координацию движений. Воспитывать дружеские взаимоотношения.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количеству детей, зеле</w:t>
            </w:r>
            <w:r w:rsidR="00873E10" w:rsidRPr="00AD22DD">
              <w:rPr>
                <w:rFonts w:ascii="Times New Roman" w:hAnsi="Times New Roman" w:cs="Times New Roman"/>
                <w:sz w:val="24"/>
                <w:szCs w:val="24"/>
                <w:lang w:eastAsia="ru-RU"/>
              </w:rPr>
              <w:t>ный и красный флажки, свисток.</w:t>
            </w:r>
            <w:r w:rsidR="00873E10"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 часть. (2-4мин)1) Ведение мяча на месте правой и левой рукой, меняя высоту его </w:t>
            </w:r>
            <w:r w:rsidRPr="00AD22DD">
              <w:rPr>
                <w:rFonts w:ascii="Times New Roman" w:hAnsi="Times New Roman" w:cs="Times New Roman"/>
                <w:sz w:val="24"/>
                <w:szCs w:val="24"/>
                <w:lang w:eastAsia="ru-RU"/>
              </w:rPr>
              <w:lastRenderedPageBreak/>
              <w:t>отскока (1-2мин)</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Ведение мяча правой и левой рукой, свободно передвигаясь по площадке (1,5 – 2 мин). Следить, чтобы дети не слишком наклонялись к мячу, не били расслабленной ладонью по нему.</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(5-6 мин) 1) подвижная игра «Мотоциклисты» роль ведущего выполняет ребенок. Движение по улице проходит в одном направлении. После 2-3 мин игры дети ведут мяч другой рукой. (2-3мин)</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Игра «Поймай мяч» Следить, чтобы дети принимали правильную стойку. Применяли различные способы действия с мячом.(6-8мин)</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(3-5 мин) Малоподвижная игра «Будь внимателен»</w:t>
            </w:r>
            <w:r w:rsidRPr="00AD22DD">
              <w:rPr>
                <w:rFonts w:ascii="Times New Roman" w:hAnsi="Times New Roman" w:cs="Times New Roman"/>
                <w:sz w:val="24"/>
                <w:szCs w:val="24"/>
                <w:lang w:eastAsia="ru-RU"/>
              </w:rPr>
              <w:br/>
            </w:r>
          </w:p>
          <w:p w:rsidR="00873E10"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Занятие 7-8</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t>3-4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Закреплять умение детей вести мяч по прямой</w:t>
            </w:r>
            <w:proofErr w:type="gramStart"/>
            <w:r w:rsidRPr="00AD22DD">
              <w:rPr>
                <w:rFonts w:ascii="Times New Roman" w:hAnsi="Times New Roman" w:cs="Times New Roman"/>
                <w:sz w:val="24"/>
                <w:szCs w:val="24"/>
                <w:lang w:eastAsia="ru-RU"/>
              </w:rPr>
              <w:t xml:space="preserve"> ,</w:t>
            </w:r>
            <w:proofErr w:type="gramEnd"/>
            <w:r w:rsidRPr="00AD22DD">
              <w:rPr>
                <w:rFonts w:ascii="Times New Roman" w:hAnsi="Times New Roman" w:cs="Times New Roman"/>
                <w:sz w:val="24"/>
                <w:szCs w:val="24"/>
                <w:lang w:eastAsia="ru-RU"/>
              </w:rPr>
              <w:t xml:space="preserve"> упражнять в ловле – передаче мяча. Способствовать развитию координации движений, ловкости.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количеству детей, крас</w:t>
            </w:r>
            <w:r w:rsidR="00873E10" w:rsidRPr="00AD22DD">
              <w:rPr>
                <w:rFonts w:ascii="Times New Roman" w:hAnsi="Times New Roman" w:cs="Times New Roman"/>
                <w:sz w:val="24"/>
                <w:szCs w:val="24"/>
                <w:lang w:eastAsia="ru-RU"/>
              </w:rPr>
              <w:t>ный и зеленый флажки, свисток.</w:t>
            </w:r>
            <w:r w:rsidR="00873E10"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(5-6 мин) Игра «Играй, играй, мяч не теряй» во время игры выполнение разнообразных движений с мячом. После свистка – принять правильную стойку баскетболиста. Исправлять ошибки.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(8-10 мин) 1) Ведение мяча правой, левой рукой, продвигаясь бегом после свистка – смена руки.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Ведение мяча попеременно правой и левой рукой (2-3 шага одной рукой, 2-3 шага другой рукой). Следить за правильной осанкой, не слишком наклоняться вперед.</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3) Подвижная игра «Мотоциклисты» (7-8 мин) ведение мяча в одну сторону правой рукой, </w:t>
            </w:r>
            <w:proofErr w:type="gramStart"/>
            <w:r w:rsidRPr="00AD22DD">
              <w:rPr>
                <w:rFonts w:ascii="Times New Roman" w:hAnsi="Times New Roman" w:cs="Times New Roman"/>
                <w:sz w:val="24"/>
                <w:szCs w:val="24"/>
                <w:lang w:eastAsia="ru-RU"/>
              </w:rPr>
              <w:t>в</w:t>
            </w:r>
            <w:proofErr w:type="gramEnd"/>
            <w:r w:rsidRPr="00AD22DD">
              <w:rPr>
                <w:rFonts w:ascii="Times New Roman" w:hAnsi="Times New Roman" w:cs="Times New Roman"/>
                <w:sz w:val="24"/>
                <w:szCs w:val="24"/>
                <w:lang w:eastAsia="ru-RU"/>
              </w:rPr>
              <w:t xml:space="preserve"> противоположную – левой. Учить видеть площадку.</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(2-3мин) Игра «Мяч водящему». Соревнования проводятся на точность действия с мячом (3-4 раза)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Ноябрь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9-10</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(1-2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Формировать ловкость действия с мячом, совершенствовать ведения мяча в беге. Способствовать воспитанию выдержки, развитию чувства равновесия и глазомера.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количес</w:t>
            </w:r>
            <w:r w:rsidR="00873E10" w:rsidRPr="00AD22DD">
              <w:rPr>
                <w:rFonts w:ascii="Times New Roman" w:hAnsi="Times New Roman" w:cs="Times New Roman"/>
                <w:sz w:val="24"/>
                <w:szCs w:val="24"/>
                <w:lang w:eastAsia="ru-RU"/>
              </w:rPr>
              <w:t>тву детей, свисток, 1 корзина.</w:t>
            </w:r>
          </w:p>
          <w:p w:rsidR="00FF4390"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lastRenderedPageBreak/>
              <w:t>I часть. (2-3 мин) 1) Ведение мяча на месте попеременно правой и левой рукой.</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Ведение мяча по кругу друг за другом правой и левой рукой, свободно продвигаясь по площадке.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(8-10 мин) Подвижная игра «Займи свободный круг». Повторение техники передачи мяча различными способами. Разучивание отвлекающих действий с мячом, поощрение детей, если они применяют такие действия в упражнениях.</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часть.(10мин) Броски мяча в корзину с места. Организуются 2 команды. Дети становится друг за другом в колонну против корзины на расстоянии 1,5 – 2м. Они по очереди бросают мяч в корзину, ловят, а сами становятся в конец колонны. Разучивание с детьми техники броска мяча двумя руками от груди. Не опускать голову при броске, смотреть в передний край кольца.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11-12.</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t>3-4 неделя</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Учить детей вести мяч правой и левой рукой, меняя направление передвижения. Способствовать развитию ориентировки в пространстве</w:t>
            </w:r>
            <w:proofErr w:type="gramStart"/>
            <w:r w:rsidRPr="00AD22DD">
              <w:rPr>
                <w:rFonts w:ascii="Times New Roman" w:hAnsi="Times New Roman" w:cs="Times New Roman"/>
                <w:sz w:val="24"/>
                <w:szCs w:val="24"/>
                <w:lang w:eastAsia="ru-RU"/>
              </w:rPr>
              <w:t xml:space="preserve">., </w:t>
            </w:r>
            <w:proofErr w:type="gramEnd"/>
            <w:r w:rsidRPr="00AD22DD">
              <w:rPr>
                <w:rFonts w:ascii="Times New Roman" w:hAnsi="Times New Roman" w:cs="Times New Roman"/>
                <w:sz w:val="24"/>
                <w:szCs w:val="24"/>
                <w:lang w:eastAsia="ru-RU"/>
              </w:rPr>
              <w:t>ловкости.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количеству детей, свисток, 12 ке</w:t>
            </w:r>
            <w:r w:rsidR="00873E10" w:rsidRPr="00AD22DD">
              <w:rPr>
                <w:rFonts w:ascii="Times New Roman" w:hAnsi="Times New Roman" w:cs="Times New Roman"/>
                <w:sz w:val="24"/>
                <w:szCs w:val="24"/>
                <w:lang w:eastAsia="ru-RU"/>
              </w:rPr>
              <w:t>глей, красный и зеленый флажки.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(3-4мин) 1) Удары мячом о пол с перенесением поднятой ноги через отскочивший мяч. Упражнение выполняется одной и другой ногой. Мяч бросать о пол не сильно, чтобы он не отскакивал высоко (8-10 раз).</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Подбрасывание мяча вверх с поворотом кругом и ловля его после того, как он ударится о пол (6-8 раз).</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(10-12 мин). 1) ведение и передача мяча друг другу. Дети стоят в колоннах, напротив друг друга, на расстоянии 2-3м. Один ребенок ведет мяч 2-3 шага вперед, передает мяч партнеру, тот выполняет 2-3 шага и передает мяч назад. Задание все дети выполняют сначала поочередно, потом все одновременно.</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Подвижная игра «Мяч ловцу». Показать детям стойку защитника. Поощрять игроков на поле применять разные действия с мячом: ведение. Передачу мяча, ложные действия. В игре участвует и воспитатель.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(5-6 мин). Свободная игра с мячом на площадке. Индивидуальная работа с детьми. Обрабатывание различных техник владения мячом. </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Декабрь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13-14</w:t>
            </w:r>
            <w:r w:rsidR="00873E10"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(1-2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Совершенствовать передачу, ловлю, ведение и броски мяча в корзину, учить детей применять разные сочетания действий с мячом в игре. Воспитывать смелость и решительность</w:t>
            </w:r>
            <w:r w:rsidR="00162988" w:rsidRPr="00AD22DD">
              <w:rPr>
                <w:rFonts w:ascii="Times New Roman" w:hAnsi="Times New Roman" w:cs="Times New Roman"/>
                <w:sz w:val="24"/>
                <w:szCs w:val="24"/>
                <w:lang w:eastAsia="ru-RU"/>
              </w:rPr>
              <w:t>.</w:t>
            </w:r>
            <w:r w:rsidR="00162988" w:rsidRPr="00AD22DD">
              <w:rPr>
                <w:rFonts w:ascii="Times New Roman" w:hAnsi="Times New Roman" w:cs="Times New Roman"/>
                <w:sz w:val="24"/>
                <w:szCs w:val="24"/>
                <w:lang w:eastAsia="ru-RU"/>
              </w:rPr>
              <w:br/>
            </w:r>
            <w:r w:rsidR="00162988" w:rsidRPr="00AD22DD">
              <w:rPr>
                <w:rFonts w:ascii="Times New Roman" w:hAnsi="Times New Roman" w:cs="Times New Roman"/>
                <w:sz w:val="24"/>
                <w:szCs w:val="24"/>
                <w:lang w:eastAsia="ru-RU"/>
              </w:rPr>
              <w:br/>
              <w:t>Пособия. 5-6 мячей, свисток.</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lastRenderedPageBreak/>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(5-6 мин). 1) Ведение мяча с изменением направления движения. На площадке выставляются кегли. Дети свободно передвигаются по площадке, обводя кегли то правой, то левой рукой.</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Игра «Скажи, какой цвет». Все дети с мячами свободно водят мяч по площадке. У водящего 3 флажка разного цвета. Водящий двигается по всему залу, около кого он останавливается, поднимает флажок, ребенок должен назвать цвет флажка, не останавливая движения и не прекращая вести мяч</w:t>
            </w:r>
            <w:proofErr w:type="gramStart"/>
            <w:r w:rsidRPr="00AD22DD">
              <w:rPr>
                <w:rFonts w:ascii="Times New Roman" w:hAnsi="Times New Roman" w:cs="Times New Roman"/>
                <w:sz w:val="24"/>
                <w:szCs w:val="24"/>
                <w:lang w:eastAsia="ru-RU"/>
              </w:rPr>
              <w:t>.</w:t>
            </w:r>
            <w:proofErr w:type="gramEnd"/>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w:t>
            </w:r>
            <w:proofErr w:type="gramStart"/>
            <w:r w:rsidRPr="00AD22DD">
              <w:rPr>
                <w:rFonts w:ascii="Times New Roman" w:hAnsi="Times New Roman" w:cs="Times New Roman"/>
                <w:sz w:val="24"/>
                <w:szCs w:val="24"/>
                <w:lang w:eastAsia="ru-RU"/>
              </w:rPr>
              <w:t>в</w:t>
            </w:r>
            <w:proofErr w:type="gramEnd"/>
            <w:r w:rsidRPr="00AD22DD">
              <w:rPr>
                <w:rFonts w:ascii="Times New Roman" w:hAnsi="Times New Roman" w:cs="Times New Roman"/>
                <w:sz w:val="24"/>
                <w:szCs w:val="24"/>
                <w:lang w:eastAsia="ru-RU"/>
              </w:rPr>
              <w:t>одящий должен остановиться у каждого ребенка).</w:t>
            </w:r>
            <w:r w:rsidRPr="00AD22DD">
              <w:rPr>
                <w:rFonts w:ascii="Times New Roman" w:hAnsi="Times New Roman" w:cs="Times New Roman"/>
                <w:sz w:val="24"/>
                <w:szCs w:val="24"/>
                <w:lang w:eastAsia="ru-RU"/>
              </w:rPr>
              <w:br/>
              <w:t>II часть (10-12 мин). Подвижная игра «Займи свободный кружок». Игра проводится с двумя мячами.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III часть (5-6 мин). Катание мяча в цель. Дети делятся на 4 команды, против каждой из них на расстоянии 3-4 м выставляется 5 кеглей. Дети по очереди катают мяч, стараясь сбить им кегли. Выигрывает команда, быстрее </w:t>
            </w:r>
            <w:proofErr w:type="spellStart"/>
            <w:r w:rsidRPr="00AD22DD">
              <w:rPr>
                <w:rFonts w:ascii="Times New Roman" w:hAnsi="Times New Roman" w:cs="Times New Roman"/>
                <w:sz w:val="24"/>
                <w:szCs w:val="24"/>
                <w:lang w:eastAsia="ru-RU"/>
              </w:rPr>
              <w:t>всез</w:t>
            </w:r>
            <w:proofErr w:type="spellEnd"/>
            <w:r w:rsidRPr="00AD22DD">
              <w:rPr>
                <w:rFonts w:ascii="Times New Roman" w:hAnsi="Times New Roman" w:cs="Times New Roman"/>
                <w:sz w:val="24"/>
                <w:szCs w:val="24"/>
                <w:lang w:eastAsia="ru-RU"/>
              </w:rPr>
              <w:t xml:space="preserve"> сбившая все кегли.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15-16</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(3-4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Учить детей передавать мяч в движении, упражнять в ведении мяча; способствовать воспитанию выдержки, смелости, развитию глазомера.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количеству детей, свисток,</w:t>
            </w:r>
            <w:r w:rsidR="00162988" w:rsidRPr="00AD22DD">
              <w:rPr>
                <w:rFonts w:ascii="Times New Roman" w:hAnsi="Times New Roman" w:cs="Times New Roman"/>
                <w:sz w:val="24"/>
                <w:szCs w:val="24"/>
                <w:lang w:eastAsia="ru-RU"/>
              </w:rPr>
              <w:t xml:space="preserve"> сетка.</w:t>
            </w:r>
            <w:r w:rsidR="00162988"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(5-6 мин). 1) Бросание мяча через сетку одной рукой от плеча. Выполняют задания одновременно 5-8 детей по 3-4 раза, соревнуясь, кто дальше бросит мяч. Бросать только по указанию педагога.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Передача мяча друг другу с передвижением по площадке парами. Можно указать ориентир (линию, шнур), от которого дети начинают предавать мячи и заканчивают. Обратно возвращаются свободно. Повторить 4-5 раз.</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(10-12 мин). Подвижная игра «Ведение мяча парами». Вначале роль водящего выполняет ребенок, лучше других владеющий мячом.</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(5-6 мин). Передача и ловля мяча. Дети стоят полукругом, воспитатель, называет имя ребенка, быстро бросает ему мяч(2-3 раза, не по очереди). Ребенок должен также быстро бросить мяч воспитателю.</w:t>
            </w:r>
            <w:r w:rsidRPr="00AD22DD">
              <w:rPr>
                <w:rFonts w:ascii="Times New Roman" w:hAnsi="Times New Roman" w:cs="Times New Roman"/>
                <w:sz w:val="24"/>
                <w:szCs w:val="24"/>
                <w:lang w:eastAsia="ru-RU"/>
              </w:rPr>
              <w:br/>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Январь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17-18</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(1-2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Учить детей сочетать передачу и ведение мяча, способствовать развитию координации движений. Воспитывать умение помогать друг другу.</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lastRenderedPageBreak/>
              <w:br/>
              <w:t>Посо</w:t>
            </w:r>
            <w:r w:rsidR="00162988" w:rsidRPr="00AD22DD">
              <w:rPr>
                <w:rFonts w:ascii="Times New Roman" w:hAnsi="Times New Roman" w:cs="Times New Roman"/>
                <w:sz w:val="24"/>
                <w:szCs w:val="24"/>
                <w:lang w:eastAsia="ru-RU"/>
              </w:rPr>
              <w:t>бия. Мячи по количеству детей.</w:t>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(5-6 мин) 1) Удары мяча о пол с перенесением поднятой ноги через отскочивший мяч от площадки мяч. Упражнение выполняется для правой и левой ноги поочередно. Мяч бросать о пол легко, чтобы он отскакивал невысоко (8-10 раз).</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Подбрасывание мяча вверх с поворотом кругом и ловить его после отскока о землю (6-8 раз). </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(10-12 мин). 1) Ведение и передача мяча друг другу. Дети стоят парами на расстоянии 2-3м друг от друга. Один ребенок ведет мяч 2-3 шага вперед, передает мяч партнеру, тот выполняет то же самое. Задание все дети выполняют одновременно.</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2) Подвижная игра «Мяч ловцу». Показать детям стойку защитника. Поощрять </w:t>
            </w:r>
            <w:proofErr w:type="gramStart"/>
            <w:r w:rsidRPr="00AD22DD">
              <w:rPr>
                <w:rFonts w:ascii="Times New Roman" w:hAnsi="Times New Roman" w:cs="Times New Roman"/>
                <w:sz w:val="24"/>
                <w:szCs w:val="24"/>
                <w:lang w:eastAsia="ru-RU"/>
              </w:rPr>
              <w:t>детей</w:t>
            </w:r>
            <w:proofErr w:type="gramEnd"/>
            <w:r w:rsidRPr="00AD22DD">
              <w:rPr>
                <w:rFonts w:ascii="Times New Roman" w:hAnsi="Times New Roman" w:cs="Times New Roman"/>
                <w:sz w:val="24"/>
                <w:szCs w:val="24"/>
                <w:lang w:eastAsia="ru-RU"/>
              </w:rPr>
              <w:t xml:space="preserve"> а поле, которые применяют разные действия с мячом: ведение, передачу мяча, ложные действия. В игре участвует воспитатель.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proofErr w:type="gramStart"/>
            <w:r w:rsidRPr="00AD22DD">
              <w:rPr>
                <w:rFonts w:ascii="Times New Roman" w:hAnsi="Times New Roman" w:cs="Times New Roman"/>
                <w:sz w:val="24"/>
                <w:szCs w:val="24"/>
                <w:lang w:eastAsia="ru-RU"/>
              </w:rPr>
              <w:t>III часть ((4-5 мин).</w:t>
            </w:r>
            <w:proofErr w:type="gramEnd"/>
            <w:r w:rsidRPr="00AD22DD">
              <w:rPr>
                <w:rFonts w:ascii="Times New Roman" w:hAnsi="Times New Roman" w:cs="Times New Roman"/>
                <w:sz w:val="24"/>
                <w:szCs w:val="24"/>
                <w:lang w:eastAsia="ru-RU"/>
              </w:rPr>
              <w:t xml:space="preserve"> Свободная игра с мячом на площадке. Индивидуальная работа с детьми по отработке техники владения мячом, которые не </w:t>
            </w:r>
            <w:proofErr w:type="spellStart"/>
            <w:r w:rsidRPr="00AD22DD">
              <w:rPr>
                <w:rFonts w:ascii="Times New Roman" w:hAnsi="Times New Roman" w:cs="Times New Roman"/>
                <w:sz w:val="24"/>
                <w:szCs w:val="24"/>
                <w:lang w:eastAsia="ru-RU"/>
              </w:rPr>
              <w:t>усчоили</w:t>
            </w:r>
            <w:proofErr w:type="spellEnd"/>
            <w:r w:rsidRPr="00AD22DD">
              <w:rPr>
                <w:rFonts w:ascii="Times New Roman" w:hAnsi="Times New Roman" w:cs="Times New Roman"/>
                <w:sz w:val="24"/>
                <w:szCs w:val="24"/>
                <w:lang w:eastAsia="ru-RU"/>
              </w:rPr>
              <w:t xml:space="preserve"> учебный материал.</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19-20</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t>3-4 неделя</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Совершенствовать передачу, ловлю, ведение и броски мяча в корзину, учить детей применять разные сочетания действий с мячом в игре. Воспитывать смелость и решительность.</w:t>
            </w:r>
            <w:r w:rsidR="00162988" w:rsidRPr="00AD22DD">
              <w:rPr>
                <w:rFonts w:ascii="Times New Roman" w:hAnsi="Times New Roman" w:cs="Times New Roman"/>
                <w:sz w:val="24"/>
                <w:szCs w:val="24"/>
                <w:lang w:eastAsia="ru-RU"/>
              </w:rPr>
              <w:br/>
            </w:r>
            <w:r w:rsidR="00162988" w:rsidRPr="00AD22DD">
              <w:rPr>
                <w:rFonts w:ascii="Times New Roman" w:hAnsi="Times New Roman" w:cs="Times New Roman"/>
                <w:sz w:val="24"/>
                <w:szCs w:val="24"/>
                <w:lang w:eastAsia="ru-RU"/>
              </w:rPr>
              <w:br/>
              <w:t>Пособия. 5-6 мячей, свисток.</w:t>
            </w:r>
            <w:r w:rsidR="00162988"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(4-5 мин). Игра «За мячом» Передавать мяч в бодром темпе, сопровождать его взглядом и руками. Бросать мяч только партнеру.</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(10-12 мин). Подвижная игра «Мяч ловцу». Напомнить действия защитника и игроков в поле, показать в игре действия игроков, которые должны перехватить мяч у другого ребенка, не дать передать пас. Роли игроков меняются.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III часть </w:t>
            </w:r>
            <w:proofErr w:type="gramStart"/>
            <w:r w:rsidRPr="00AD22DD">
              <w:rPr>
                <w:rFonts w:ascii="Times New Roman" w:hAnsi="Times New Roman" w:cs="Times New Roman"/>
                <w:sz w:val="24"/>
                <w:szCs w:val="24"/>
                <w:lang w:eastAsia="ru-RU"/>
              </w:rPr>
              <w:t xml:space="preserve">( </w:t>
            </w:r>
            <w:proofErr w:type="gramEnd"/>
            <w:r w:rsidRPr="00AD22DD">
              <w:rPr>
                <w:rFonts w:ascii="Times New Roman" w:hAnsi="Times New Roman" w:cs="Times New Roman"/>
                <w:sz w:val="24"/>
                <w:szCs w:val="24"/>
                <w:lang w:eastAsia="ru-RU"/>
              </w:rPr>
              <w:t>5-6 мин). Эстафета бросков мяча в корзину. Дети делятся на несколько команд, по числу корзин на площадке. По сигналу воспитателя первые ведут мячи к корзине, останавливаются и бросают мячи двумя руками от груди, ловят и передают следующему игроку по команде. Выигрывает команда, сделавшая больше попаданий.</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Февраль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21-22</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(1-2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Задачи. Закреплять навыки передачи, ловли и ведения мяча, упражнять детей в разных действиях. Способствовать развитию координации движений и ловкости, учить </w:t>
            </w:r>
            <w:proofErr w:type="gramStart"/>
            <w:r w:rsidRPr="00AD22DD">
              <w:rPr>
                <w:rFonts w:ascii="Times New Roman" w:hAnsi="Times New Roman" w:cs="Times New Roman"/>
                <w:sz w:val="24"/>
                <w:szCs w:val="24"/>
                <w:lang w:eastAsia="ru-RU"/>
              </w:rPr>
              <w:t>дружно</w:t>
            </w:r>
            <w:proofErr w:type="gramEnd"/>
            <w:r w:rsidRPr="00AD22DD">
              <w:rPr>
                <w:rFonts w:ascii="Times New Roman" w:hAnsi="Times New Roman" w:cs="Times New Roman"/>
                <w:sz w:val="24"/>
                <w:szCs w:val="24"/>
                <w:lang w:eastAsia="ru-RU"/>
              </w:rPr>
              <w:t xml:space="preserve"> играть. Быстро реагировать на зрительные сигналы.</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lastRenderedPageBreak/>
              <w:br/>
              <w:t>Пособ</w:t>
            </w:r>
            <w:r w:rsidR="00162988" w:rsidRPr="00AD22DD">
              <w:rPr>
                <w:rFonts w:ascii="Times New Roman" w:hAnsi="Times New Roman" w:cs="Times New Roman"/>
                <w:sz w:val="24"/>
                <w:szCs w:val="24"/>
                <w:lang w:eastAsia="ru-RU"/>
              </w:rPr>
              <w:t>ия. Мячи, свисток, трое ворот.</w:t>
            </w:r>
          </w:p>
          <w:p w:rsidR="00FF4390"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(4-5мин). Игра «Успей поймать». Дети передают мяч удобным способом, применяют ложные действия. Отработка ведения мяча на месте, поворачиваясь вокруг себя или двигаясь по маленькому кругу, выбирают момент для передачи мяча (можно дать сигнал свистком). Следить за техникой, за расстоянием для передачи мяча. Отрабатывать быстрый прием мяча.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(10-12 мин). Игра «</w:t>
            </w:r>
            <w:proofErr w:type="spellStart"/>
            <w:r w:rsidRPr="00AD22DD">
              <w:rPr>
                <w:rFonts w:ascii="Times New Roman" w:hAnsi="Times New Roman" w:cs="Times New Roman"/>
                <w:sz w:val="24"/>
                <w:szCs w:val="24"/>
                <w:lang w:eastAsia="ru-RU"/>
              </w:rPr>
              <w:t>Ловишки</w:t>
            </w:r>
            <w:proofErr w:type="spellEnd"/>
            <w:r w:rsidRPr="00AD22DD">
              <w:rPr>
                <w:rFonts w:ascii="Times New Roman" w:hAnsi="Times New Roman" w:cs="Times New Roman"/>
                <w:sz w:val="24"/>
                <w:szCs w:val="24"/>
                <w:lang w:eastAsia="ru-RU"/>
              </w:rPr>
              <w:t xml:space="preserve"> с мячом». Перед началом ловли, ловец поднимает мяч вверх, чтобы все знали, кто водящий. Учит видеть и слышать сигнал воспитателя, предавать мяч. Действовать правой и левой рукой поочередно.</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(5-6 мин). Прокатывание мяча через ворота. Дети делятся на 3 команды. Против каждой команды на расстоянии 2-3м выстраиваются ворота. Дети по очереди катают мячи в ворота, стараясь попасть в них. Выигрывает команда, которая точнее выполнила задание.</w:t>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 Занятие 23-24</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(3-4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Совершенствовать передачу и ловлю мяча, учит бросать мяч в корзину. Развивать глазомер, ловкость и координацию движений.</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количеству детей, свисток, 5-6 кеглей.</w:t>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(5-6 мин). 1) Бросание мяча обеими руками из-за головы вдаль и ловля его. Повторить 3-4 раза.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Перебрасывание мяча в разных направлениях. Дети образуют несколько кругов. Они перебрасывают мяч друг другу разными способами, а водящий в кругу старается поймать мяч. От кого мяч попал к ведущему, становится в центр круга и игра повторяется. </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(10-12 мин). Ведение мяча правой и левой рукой и броски в корзину. Дети стоят в 2 колонны, ведут мяч 10-12м, бросают двумя руками от груди, подбирают мяч, ведут назад и отдают мяч следующему. Следить за правильным исходным положением для броска, сопровождать мяч руками во время броска, следить за полетом мяча. </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(3 мин). Игра «Сбей кеглю». Играющие становятся набольшими группами в шеренгу за линию, в 3-5м от которой находятся кегли по количеству детей. Каждый играющий имеет право катать два мяча. Тот, кто не попал в кеглю первым мячом, прокатывает второй. Затем играющие бегут за мячами, поднимают сбитые кегли, возвращаются, предают мячи следующим детям. </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Март</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25-26</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(1-2 неделя</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lastRenderedPageBreak/>
              <w:br/>
              <w:t>Задачи. Совершенствовать навыки бросания и ловли мяча. Учить защитным действиям, развивать внимание и ориентировку в пространстве.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количеству детей, свисток, две корзины.</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(3-4 мин). 1) Подбрасывание мяча вверх и ловля его одной рукой – правой или левой. При броске смотреть на мяч, не бросать очень высоко (4-6 раз).</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Удары мячом о землю и ловля его одной рукой. Повторить 8-10 раз.</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3) Бросание мяча </w:t>
            </w:r>
            <w:proofErr w:type="gramStart"/>
            <w:r w:rsidRPr="00AD22DD">
              <w:rPr>
                <w:rFonts w:ascii="Times New Roman" w:hAnsi="Times New Roman" w:cs="Times New Roman"/>
                <w:sz w:val="24"/>
                <w:szCs w:val="24"/>
                <w:lang w:eastAsia="ru-RU"/>
              </w:rPr>
              <w:t>в даль</w:t>
            </w:r>
            <w:proofErr w:type="gramEnd"/>
            <w:r w:rsidRPr="00AD22DD">
              <w:rPr>
                <w:rFonts w:ascii="Times New Roman" w:hAnsi="Times New Roman" w:cs="Times New Roman"/>
                <w:sz w:val="24"/>
                <w:szCs w:val="24"/>
                <w:lang w:eastAsia="ru-RU"/>
              </w:rPr>
              <w:t xml:space="preserve"> одной рукой от плеча и ловля его. Дети делятся на две подгруппы, одни бросают мяч, другие ловят его, потом меняются ролями.</w:t>
            </w:r>
            <w:r w:rsidRPr="00AD22DD">
              <w:rPr>
                <w:rFonts w:ascii="Times New Roman" w:hAnsi="Times New Roman" w:cs="Times New Roman"/>
                <w:sz w:val="24"/>
                <w:szCs w:val="24"/>
                <w:lang w:eastAsia="ru-RU"/>
              </w:rPr>
              <w:br/>
              <w:t>II часть (12-14 мин). 1) Эстафета с ведением мяча. Дети делятся на команды по 5-6 игроков и становятся по диагонали. Вокруг команды чертится круг. Воспитатель указывает направление передвижения, игроки рассчитываются по очереди. Воспитатель называет номера (не по очереди), дети соревнуются, кто быстрее выполнит задание.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Ведение мяча и защитные действия. Дети распределяются попарно, один с мячом – нападающий, другой без мяча – защитник. Нападающий ведет мяч к корзине, стараясь бросить мяч в нее, а защитник противодействует этому. Воспитатель объясняет и показывает стойку и передвижение защитника, а также показывает работу в паре с ребенком.</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(3-4 мин). Упражнения с мячом по кругу. Дети стоят в кругу, один – в центре круга. Он бросает мяч всем по очереди в быстром темпе, приговаривая: «лови, бросай, упасть не давай!», сопровождая каждое слово броском мяча. Затем водящий меняется. Вначале роль ведущего рекомендуется выполнять воспитателю.</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27-28</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(3-4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Учить детей умению координировать действия с мячом между собой, размещаться по всей площадке, выйти на свободное место для получения мяча.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колич</w:t>
            </w:r>
            <w:r w:rsidR="00162988" w:rsidRPr="00AD22DD">
              <w:rPr>
                <w:rFonts w:ascii="Times New Roman" w:hAnsi="Times New Roman" w:cs="Times New Roman"/>
                <w:sz w:val="24"/>
                <w:szCs w:val="24"/>
                <w:lang w:eastAsia="ru-RU"/>
              </w:rPr>
              <w:t>еству детей, свисток, 1 кегля.</w:t>
            </w:r>
          </w:p>
          <w:p w:rsidR="00FF4390"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(4-6 мин). 1) Дети строятся в две шеренги лицом друг к другу на расстоянии 2м. Игроки одной шеренги с мячами. Обе шеренги двигаются до кегли приставным шагом в сторону, передавая мяч стоящему напротив партнеру. Когда пара детей доходит до ориентира, она становится в конце шеренги. Задание выполняется в правую и левую сторону.</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2) Задание тоже, но включат ведение мяча, </w:t>
            </w:r>
            <w:proofErr w:type="gramStart"/>
            <w:r w:rsidRPr="00AD22DD">
              <w:rPr>
                <w:rFonts w:ascii="Times New Roman" w:hAnsi="Times New Roman" w:cs="Times New Roman"/>
                <w:sz w:val="24"/>
                <w:szCs w:val="24"/>
                <w:lang w:eastAsia="ru-RU"/>
              </w:rPr>
              <w:t>сперва</w:t>
            </w:r>
            <w:proofErr w:type="gramEnd"/>
            <w:r w:rsidRPr="00AD22DD">
              <w:rPr>
                <w:rFonts w:ascii="Times New Roman" w:hAnsi="Times New Roman" w:cs="Times New Roman"/>
                <w:sz w:val="24"/>
                <w:szCs w:val="24"/>
                <w:lang w:eastAsia="ru-RU"/>
              </w:rPr>
              <w:t xml:space="preserve"> ребенок ведет мяч 2-3 шага вперед, затем перебрасывает его стоящему напротив партнеру. Тот повторяет то же самое. Можно указать ориентир, от которого дети начинают упражнение и заканчивают, или подать сигнал свистком. Упражнение повторяется 3-4 раза.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II часть (10-12 мин). Игра «Мяч капитану». В игре мяч можно вести, передавать </w:t>
            </w:r>
            <w:r w:rsidRPr="00AD22DD">
              <w:rPr>
                <w:rFonts w:ascii="Times New Roman" w:hAnsi="Times New Roman" w:cs="Times New Roman"/>
                <w:sz w:val="24"/>
                <w:szCs w:val="24"/>
                <w:lang w:eastAsia="ru-RU"/>
              </w:rPr>
              <w:lastRenderedPageBreak/>
              <w:t>товарищу по игре. Не разрешается делать более 3 шагов с мячом в руках. Учить детей размещаться по всей площадке, не толкаться, учить выходить на свободное место для получения мяча.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III часть (3-5 мин). Малоподвижная игра «Гонка мячей по кругу». </w:t>
            </w:r>
            <w:proofErr w:type="gramStart"/>
            <w:r w:rsidRPr="00AD22DD">
              <w:rPr>
                <w:rFonts w:ascii="Times New Roman" w:hAnsi="Times New Roman" w:cs="Times New Roman"/>
                <w:sz w:val="24"/>
                <w:szCs w:val="24"/>
                <w:lang w:eastAsia="ru-RU"/>
              </w:rPr>
              <w:t>Играющие</w:t>
            </w:r>
            <w:proofErr w:type="gramEnd"/>
            <w:r w:rsidRPr="00AD22DD">
              <w:rPr>
                <w:rFonts w:ascii="Times New Roman" w:hAnsi="Times New Roman" w:cs="Times New Roman"/>
                <w:sz w:val="24"/>
                <w:szCs w:val="24"/>
                <w:lang w:eastAsia="ru-RU"/>
              </w:rPr>
              <w:t xml:space="preserve"> образуют широкий круг. Двое детей, </w:t>
            </w:r>
            <w:proofErr w:type="gramStart"/>
            <w:r w:rsidRPr="00AD22DD">
              <w:rPr>
                <w:rFonts w:ascii="Times New Roman" w:hAnsi="Times New Roman" w:cs="Times New Roman"/>
                <w:sz w:val="24"/>
                <w:szCs w:val="24"/>
                <w:lang w:eastAsia="ru-RU"/>
              </w:rPr>
              <w:t>стоящих</w:t>
            </w:r>
            <w:proofErr w:type="gramEnd"/>
            <w:r w:rsidRPr="00AD22DD">
              <w:rPr>
                <w:rFonts w:ascii="Times New Roman" w:hAnsi="Times New Roman" w:cs="Times New Roman"/>
                <w:sz w:val="24"/>
                <w:szCs w:val="24"/>
                <w:lang w:eastAsia="ru-RU"/>
              </w:rPr>
              <w:t xml:space="preserve"> напротив в кругу, имеют мячи разного цвета. После сигнала воспитателя они передают мяч по кругу в одном направлении как можно быстрее, чтобы один мяч догнал второй. Игра повторяется 2-3 раза.</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Апрель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29-30</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(1-2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Упражнять детей в разных действиях с мячом, формировать умения применять их в разных ситуациях, познакомить детей с игрой в баскетбол. Развивать двигательную реакцию и ориентировку в пространстве.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количеству детей, свисток.</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(3-5 мин). 1) Ведение мяча на месте, попеременно правой и левой рукой.</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Ведение мяча шагом, затем бегом, свободно передвигаясь по площадке.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3) Броски мяча в корзину с места двумя руками от груди. Бросать мяч с разных точек и разного расстояния.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(15 ми). Учебная игра в баскетбол Дети распределяются в команды по 5 человек. Команды играют по очереди (3 мин). Воспитатель объясняет основные правила игры всем детям. Играть можно шагом. Самое главное, чтобы дети применяли все усвоенные приемы игры с мячом. По ходу игры педагог объясняет детям действия и выявляет ошибки.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(3-4 мин). Повтор малоподвижной игры «Гонка мяча по кругу».</w:t>
            </w:r>
            <w:r w:rsidRPr="00AD22DD">
              <w:rPr>
                <w:rFonts w:ascii="Times New Roman" w:hAnsi="Times New Roman" w:cs="Times New Roman"/>
                <w:sz w:val="24"/>
                <w:szCs w:val="24"/>
                <w:lang w:eastAsia="ru-RU"/>
              </w:rPr>
              <w:br/>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31-32</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t>3-4 неделя</w:t>
            </w:r>
            <w:r w:rsidRPr="00AD22DD">
              <w:rPr>
                <w:rFonts w:ascii="Times New Roman" w:hAnsi="Times New Roman" w:cs="Times New Roman"/>
                <w:b/>
                <w:bCs/>
                <w:sz w:val="24"/>
                <w:szCs w:val="24"/>
                <w:lang w:eastAsia="ru-RU"/>
              </w:rPr>
              <w:t>)</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Задачи. Приучать детей и творчески применять действия с мячом, выбирать </w:t>
            </w:r>
            <w:proofErr w:type="gramStart"/>
            <w:r w:rsidRPr="00AD22DD">
              <w:rPr>
                <w:rFonts w:ascii="Times New Roman" w:hAnsi="Times New Roman" w:cs="Times New Roman"/>
                <w:sz w:val="24"/>
                <w:szCs w:val="24"/>
                <w:lang w:eastAsia="ru-RU"/>
              </w:rPr>
              <w:t>более соответствующие</w:t>
            </w:r>
            <w:proofErr w:type="gramEnd"/>
            <w:r w:rsidRPr="00AD22DD">
              <w:rPr>
                <w:rFonts w:ascii="Times New Roman" w:hAnsi="Times New Roman" w:cs="Times New Roman"/>
                <w:sz w:val="24"/>
                <w:szCs w:val="24"/>
                <w:lang w:eastAsia="ru-RU"/>
              </w:rPr>
              <w:t xml:space="preserve"> способы их выполнения. Познакомить с правилами игры в баскетбол.</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большие (d – 18-20см) и мал</w:t>
            </w:r>
            <w:r w:rsidR="00162988" w:rsidRPr="00AD22DD">
              <w:rPr>
                <w:rFonts w:ascii="Times New Roman" w:hAnsi="Times New Roman" w:cs="Times New Roman"/>
                <w:sz w:val="24"/>
                <w:szCs w:val="24"/>
                <w:lang w:eastAsia="ru-RU"/>
              </w:rPr>
              <w:t>енькие (d – 6-8см)</w:t>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 часть (3-5 мин). 1) Эстафета с ведением мяча. Дети делятся на 3-4 команды и за линией старта выстраиваются в колонну. У первых игроков каждой команды в руках по мячу. Против каждой команды выстраиваются кегли. Дети обводят кегли мячом правой и левой рукой. Ребенок всегда должен вести мяч дальней от препятствия рукой. Когда </w:t>
            </w:r>
            <w:r w:rsidRPr="00AD22DD">
              <w:rPr>
                <w:rFonts w:ascii="Times New Roman" w:hAnsi="Times New Roman" w:cs="Times New Roman"/>
                <w:sz w:val="24"/>
                <w:szCs w:val="24"/>
                <w:lang w:eastAsia="ru-RU"/>
              </w:rPr>
              <w:lastRenderedPageBreak/>
              <w:t>игрок возвращается, он передает мяч ударом о землю товарищу по команде. Тот ловит мяч и выполняет то же самое.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II часть (12-14 мин). Игра в баскетбол. Дети делятся на несколько команд по 3 человека. Две команды играют 3 мин </w:t>
            </w:r>
            <w:proofErr w:type="gramStart"/>
            <w:r w:rsidRPr="00AD22DD">
              <w:rPr>
                <w:rFonts w:ascii="Times New Roman" w:hAnsi="Times New Roman" w:cs="Times New Roman"/>
                <w:sz w:val="24"/>
                <w:szCs w:val="24"/>
                <w:lang w:eastAsia="ru-RU"/>
              </w:rPr>
              <w:t>–о</w:t>
            </w:r>
            <w:proofErr w:type="gramEnd"/>
            <w:r w:rsidRPr="00AD22DD">
              <w:rPr>
                <w:rFonts w:ascii="Times New Roman" w:hAnsi="Times New Roman" w:cs="Times New Roman"/>
                <w:sz w:val="24"/>
                <w:szCs w:val="24"/>
                <w:lang w:eastAsia="ru-RU"/>
              </w:rPr>
              <w:t>стальные наблюдают игру. Потом играют другие команды. В игре может участвовать и воспитатель. Он советует игрокам обеих команд, как поступить в той или иной ситуации. Броски мяча в корзину выполняют только дети.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III часть (4-5 мин). Игра «Попади в мяч». </w:t>
            </w:r>
            <w:proofErr w:type="gramStart"/>
            <w:r w:rsidRPr="00AD22DD">
              <w:rPr>
                <w:rFonts w:ascii="Times New Roman" w:hAnsi="Times New Roman" w:cs="Times New Roman"/>
                <w:sz w:val="24"/>
                <w:szCs w:val="24"/>
                <w:lang w:eastAsia="ru-RU"/>
              </w:rPr>
              <w:t>Играющие</w:t>
            </w:r>
            <w:proofErr w:type="gramEnd"/>
            <w:r w:rsidRPr="00AD22DD">
              <w:rPr>
                <w:rFonts w:ascii="Times New Roman" w:hAnsi="Times New Roman" w:cs="Times New Roman"/>
                <w:sz w:val="24"/>
                <w:szCs w:val="24"/>
                <w:lang w:eastAsia="ru-RU"/>
              </w:rPr>
              <w:t xml:space="preserve"> образуют широкий круг. В середине на табуретке лежит большой волейбольный мяч, у каждого из игроков по маленькому мячу. По указанию воспитателя ребенок выполняет бросок, стараясь сбить волейбольный мяч. </w:t>
            </w:r>
            <w:proofErr w:type="gramStart"/>
            <w:r w:rsidRPr="00AD22DD">
              <w:rPr>
                <w:rFonts w:ascii="Times New Roman" w:hAnsi="Times New Roman" w:cs="Times New Roman"/>
                <w:sz w:val="24"/>
                <w:szCs w:val="24"/>
                <w:lang w:eastAsia="ru-RU"/>
              </w:rPr>
              <w:t>Попавший в мяч имеет право на повторный бросок.</w:t>
            </w:r>
            <w:proofErr w:type="gramEnd"/>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Май</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Занятие 33-34</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(1-2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Задачи. Формировать навыки точного выполнения правил игры в баскетбол и ориентирования на площадке. Приучать детей помогать друг другу в игре.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Пособия. Мячи по коли</w:t>
            </w:r>
            <w:r w:rsidR="00162988" w:rsidRPr="00AD22DD">
              <w:rPr>
                <w:rFonts w:ascii="Times New Roman" w:hAnsi="Times New Roman" w:cs="Times New Roman"/>
                <w:sz w:val="24"/>
                <w:szCs w:val="24"/>
                <w:lang w:eastAsia="ru-RU"/>
              </w:rPr>
              <w:t>честву детей, свисток, флажок.</w:t>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(3-4 мин). 1) Дети делятся по парам, один ребенок в паре имеет мяч. По сигналу ведут мяч вперед, все время глядя на воспитателя. После зрительного сигнала останавливаются и передают мячи партнерам, которые продолжают задание. Воспитатель подает разные зрительные сигналы: вести мяч одной рукой, другой, остановится, быстрее передвигаться и т.д. </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 часть (12-15 мин). Игра в баскетбол. Дети делятся на несколько команд по 3 человека, один из них капитан. Воспитатель знакомит детей с ролью капитана, напоминает, что нельзя бежать с мячом в руках, толкаться. Мяч следует передавать тому, кто находится в более удобном положении. Необходимо приучать детей вести коллективную игру, подчинять желание бросить мяч в корзину интересам команды.</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III часть (3-5 мин). Малоподвижная игра «Гонка мяча по кругу».</w:t>
            </w:r>
            <w:r w:rsidRPr="00AD22DD">
              <w:rPr>
                <w:rFonts w:ascii="Times New Roman" w:hAnsi="Times New Roman" w:cs="Times New Roman"/>
                <w:sz w:val="24"/>
                <w:szCs w:val="24"/>
                <w:lang w:eastAsia="ru-RU"/>
              </w:rPr>
              <w:br/>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Занятие 35-36</w:t>
            </w:r>
            <w:r w:rsidR="00162988" w:rsidRPr="00AD22DD">
              <w:rPr>
                <w:rFonts w:ascii="Times New Roman" w:hAnsi="Times New Roman" w:cs="Times New Roman"/>
                <w:sz w:val="24"/>
                <w:szCs w:val="24"/>
                <w:lang w:eastAsia="ru-RU"/>
              </w:rPr>
              <w:t xml:space="preserve"> </w:t>
            </w:r>
            <w:r w:rsidRPr="00AD22DD">
              <w:rPr>
                <w:rFonts w:ascii="Times New Roman" w:hAnsi="Times New Roman" w:cs="Times New Roman"/>
                <w:sz w:val="24"/>
                <w:szCs w:val="24"/>
                <w:lang w:eastAsia="ru-RU"/>
              </w:rPr>
              <w:t>(3-4 неделя)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Задачи. Формировать навыки самостоятельно и коллективно играть с мячом, видеть площадку, помогать друг другу в достижении общей цели </w:t>
            </w:r>
            <w:r w:rsidR="00162988" w:rsidRPr="00AD22DD">
              <w:rPr>
                <w:rFonts w:ascii="Times New Roman" w:hAnsi="Times New Roman" w:cs="Times New Roman"/>
                <w:sz w:val="24"/>
                <w:szCs w:val="24"/>
                <w:lang w:eastAsia="ru-RU"/>
              </w:rPr>
              <w:t>игры.</w:t>
            </w:r>
            <w:r w:rsidR="00162988" w:rsidRPr="00AD22DD">
              <w:rPr>
                <w:rFonts w:ascii="Times New Roman" w:hAnsi="Times New Roman" w:cs="Times New Roman"/>
                <w:sz w:val="24"/>
                <w:szCs w:val="24"/>
                <w:lang w:eastAsia="ru-RU"/>
              </w:rPr>
              <w:br/>
            </w:r>
            <w:r w:rsidR="00162988" w:rsidRPr="00AD22DD">
              <w:rPr>
                <w:rFonts w:ascii="Times New Roman" w:hAnsi="Times New Roman" w:cs="Times New Roman"/>
                <w:sz w:val="24"/>
                <w:szCs w:val="24"/>
                <w:lang w:eastAsia="ru-RU"/>
              </w:rPr>
              <w:br/>
              <w:t>Пособия. Мячи, свисток.</w:t>
            </w:r>
          </w:p>
          <w:p w:rsidR="00FF4390"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Содержание и методика проведения.</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I часть (3-4 мин). 1) Перебрасывание мяча друг другу на расстоянии до 3-4 м</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2) Игра «Поймай мяч»</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II часть (12-15 мин). Игра в баскетбол. Дети делятся на команды по 5 человек. </w:t>
            </w:r>
            <w:r w:rsidRPr="00AD22DD">
              <w:rPr>
                <w:rFonts w:ascii="Times New Roman" w:hAnsi="Times New Roman" w:cs="Times New Roman"/>
                <w:sz w:val="24"/>
                <w:szCs w:val="24"/>
                <w:lang w:eastAsia="ru-RU"/>
              </w:rPr>
              <w:lastRenderedPageBreak/>
              <w:t xml:space="preserve">Необходимо стремится, чтобы игра понравилась, строго следить за самочувствием детей, не давать играть дольше 5 мин без отдыха. Можно заменять детей во время игры. Учить правилам игры и требовать придерживаться их. Следует поручать им </w:t>
            </w:r>
            <w:proofErr w:type="gramStart"/>
            <w:r w:rsidRPr="00AD22DD">
              <w:rPr>
                <w:rFonts w:ascii="Times New Roman" w:hAnsi="Times New Roman" w:cs="Times New Roman"/>
                <w:sz w:val="24"/>
                <w:szCs w:val="24"/>
                <w:lang w:eastAsia="ru-RU"/>
              </w:rPr>
              <w:t>выполнять роль</w:t>
            </w:r>
            <w:proofErr w:type="gramEnd"/>
            <w:r w:rsidRPr="00AD22DD">
              <w:rPr>
                <w:rFonts w:ascii="Times New Roman" w:hAnsi="Times New Roman" w:cs="Times New Roman"/>
                <w:sz w:val="24"/>
                <w:szCs w:val="24"/>
                <w:lang w:eastAsia="ru-RU"/>
              </w:rPr>
              <w:t xml:space="preserve"> судьи, самостоятельно организовывать команды и проводить игру.</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III часть (2-3 мин). Малоподвижная игра «Мяч передай соседу». Дети стоят по кругу на расстоянии одного шага друг от друга. Водящий за кругом. </w:t>
            </w:r>
            <w:proofErr w:type="gramStart"/>
            <w:r w:rsidRPr="00AD22DD">
              <w:rPr>
                <w:rFonts w:ascii="Times New Roman" w:hAnsi="Times New Roman" w:cs="Times New Roman"/>
                <w:sz w:val="24"/>
                <w:szCs w:val="24"/>
                <w:lang w:eastAsia="ru-RU"/>
              </w:rPr>
              <w:t>Играющие</w:t>
            </w:r>
            <w:proofErr w:type="gramEnd"/>
            <w:r w:rsidRPr="00AD22DD">
              <w:rPr>
                <w:rFonts w:ascii="Times New Roman" w:hAnsi="Times New Roman" w:cs="Times New Roman"/>
                <w:sz w:val="24"/>
                <w:szCs w:val="24"/>
                <w:lang w:eastAsia="ru-RU"/>
              </w:rPr>
              <w:t xml:space="preserve"> передают мяч то вправо, то влево, но обязательно соседу. Задача водящего – дотронуться до мяча. Если водящий дотронется до мяча, то игрок, у которого был мяч, становится водящим.</w:t>
            </w:r>
          </w:p>
          <w:p w:rsidR="00FF4390" w:rsidRPr="00AD22DD" w:rsidRDefault="00FF4390" w:rsidP="00C36187">
            <w:pPr>
              <w:pStyle w:val="a6"/>
              <w:rPr>
                <w:rFonts w:ascii="Times New Roman" w:hAnsi="Times New Roman" w:cs="Times New Roman"/>
                <w:sz w:val="24"/>
                <w:szCs w:val="24"/>
                <w:lang w:eastAsia="ru-RU"/>
              </w:rPr>
            </w:pPr>
          </w:p>
          <w:p w:rsidR="00FF4390" w:rsidRPr="00AD22DD" w:rsidRDefault="00FF4390" w:rsidP="00C36187">
            <w:pPr>
              <w:pStyle w:val="a6"/>
              <w:rPr>
                <w:rFonts w:ascii="Times New Roman" w:hAnsi="Times New Roman" w:cs="Times New Roman"/>
                <w:sz w:val="24"/>
                <w:szCs w:val="24"/>
                <w:lang w:eastAsia="ru-RU"/>
              </w:rPr>
            </w:pPr>
          </w:p>
          <w:p w:rsidR="00FF4390" w:rsidRPr="00AD22DD" w:rsidRDefault="00FF4390" w:rsidP="00C36187">
            <w:pPr>
              <w:pStyle w:val="a6"/>
              <w:rPr>
                <w:rFonts w:ascii="Times New Roman" w:hAnsi="Times New Roman" w:cs="Times New Roman"/>
                <w:sz w:val="24"/>
                <w:szCs w:val="24"/>
                <w:lang w:eastAsia="ru-RU"/>
              </w:rPr>
            </w:pP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Требования к уровню подготовки воспитанников.</w:t>
            </w: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У детей старшего дошкольного возраста при систематическом обучении значительно улучшаются навыки владения мячом. Они свободно его держат, передают, бросают. Дети умеют следить за полетом мяча и устремляются в сторону летящего мяча, стараясь поймать его. Такие движения с мячом, как перебрасывание друг другу, ловля, бросание в цель у детей старшего дошкольного возраста становится правильнее, свободнее, все движения достигаются определенного уровня совершенства. Поэтому на базе уже имеющихся движений появляется возможность формировать достаточно сложные действия с мячом, навыки выполнения их определенными способами.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Ребенок старшего дошкольного возраста в состоянии понять сущность коллективной игры с мячом, цель и правила ее. Во время игры он должен уметь определять расстояние, траекторию полета мяча, его вес и упругость, уметь ориентироваться на площадке, находить более удобное место для ведения игры. Формирование этих умений чрезвычайно важно для организации целесообразных взаимодействий играющих в коллективе детей при ловле, бросании, передаче, ведении и других действиях с мячом. В 5-7 лет дети могут подчинять свою деятельность сознательно поставленной цели.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Игра в баскетбол – командная, совместные действия игроков в ней обусловлены единой целью. Она сложна и эмоциональна, включает в себя быстрый бег, прыжки, метания, осуществляемые в оригинально задуманных комбинациях, проводимых при противодействии партнеров по игре.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Техника игры в баскетбол складывается из двух видов действий. Для одного из них характерны движения, выполняемые без мяча и с мячом в руках без его передачи партнеру. К ним относятся: стойка, остановки, повороты, прыжки, ложные движения. Второй вид действий более специфичный для баскетбола – ловля, передача, ведение и броски в корзину. Они выполняются разными способами в зависимости от умения детей, их физической подго</w:t>
            </w:r>
            <w:r w:rsidR="00162988" w:rsidRPr="00AD22DD">
              <w:rPr>
                <w:rFonts w:ascii="Times New Roman" w:hAnsi="Times New Roman" w:cs="Times New Roman"/>
                <w:sz w:val="24"/>
                <w:szCs w:val="24"/>
                <w:lang w:eastAsia="ru-RU"/>
              </w:rPr>
              <w:t>товленности и ситуации в игре.</w:t>
            </w:r>
          </w:p>
          <w:p w:rsidR="00162988" w:rsidRPr="00AD22DD" w:rsidRDefault="00162988" w:rsidP="00C36187">
            <w:pPr>
              <w:pStyle w:val="a6"/>
              <w:rPr>
                <w:rFonts w:ascii="Times New Roman" w:hAnsi="Times New Roman" w:cs="Times New Roman"/>
                <w:sz w:val="24"/>
                <w:szCs w:val="24"/>
                <w:lang w:eastAsia="ru-RU"/>
              </w:rPr>
            </w:pP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Важнейшим требованием к уровню подготовки воспитанников является принцип отбора содержания для начального обучения приемам игры в баскетбол детей дошкольного возраста. Выделение тех действий с мячом и без него, которые составляют основу техники любой подвижной игры с мячом, которые доступны детям старшего дошкольного возраста, соответствуют его физическому развитию и дают наиболее эффективный результат в решении иг</w:t>
            </w:r>
            <w:r w:rsidR="00162988" w:rsidRPr="00AD22DD">
              <w:rPr>
                <w:rFonts w:ascii="Times New Roman" w:hAnsi="Times New Roman" w:cs="Times New Roman"/>
                <w:sz w:val="24"/>
                <w:szCs w:val="24"/>
                <w:lang w:eastAsia="ru-RU"/>
              </w:rPr>
              <w:t>ровых задач.</w:t>
            </w:r>
          </w:p>
          <w:p w:rsidR="00162988" w:rsidRPr="00AD22DD" w:rsidRDefault="00162988" w:rsidP="00C36187">
            <w:pPr>
              <w:pStyle w:val="a6"/>
              <w:rPr>
                <w:rFonts w:ascii="Times New Roman" w:hAnsi="Times New Roman" w:cs="Times New Roman"/>
                <w:sz w:val="24"/>
                <w:szCs w:val="24"/>
                <w:lang w:eastAsia="ru-RU"/>
              </w:rPr>
            </w:pPr>
          </w:p>
          <w:p w:rsidR="00162988" w:rsidRPr="00AD22DD" w:rsidRDefault="007E1192" w:rsidP="00C36187">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lastRenderedPageBreak/>
              <w:t>Отобранные для разучивания действия должны обеспечить соответствие необходимых для их усвоения напряжения сил с уровнем развития занимающихся.</w:t>
            </w:r>
          </w:p>
          <w:p w:rsidR="00162988" w:rsidRPr="00AD22DD" w:rsidRDefault="00162988" w:rsidP="00C36187">
            <w:pPr>
              <w:pStyle w:val="a6"/>
              <w:rPr>
                <w:rFonts w:ascii="Times New Roman" w:hAnsi="Times New Roman" w:cs="Times New Roman"/>
                <w:sz w:val="24"/>
                <w:szCs w:val="24"/>
                <w:lang w:eastAsia="ru-RU"/>
              </w:rPr>
            </w:pPr>
          </w:p>
          <w:p w:rsidR="00C36187" w:rsidRDefault="007E1192" w:rsidP="00ED1682">
            <w:pPr>
              <w:pStyle w:val="a6"/>
              <w:rPr>
                <w:rFonts w:ascii="Times New Roman" w:hAnsi="Times New Roman" w:cs="Times New Roman"/>
                <w:b/>
                <w:bCs/>
                <w:sz w:val="24"/>
                <w:szCs w:val="24"/>
                <w:lang w:eastAsia="ru-RU"/>
              </w:rPr>
            </w:pPr>
            <w:r w:rsidRPr="00AD22DD">
              <w:rPr>
                <w:rFonts w:ascii="Times New Roman" w:hAnsi="Times New Roman" w:cs="Times New Roman"/>
                <w:b/>
                <w:bCs/>
                <w:sz w:val="24"/>
                <w:szCs w:val="24"/>
                <w:lang w:eastAsia="ru-RU"/>
              </w:rPr>
              <w:t> </w:t>
            </w:r>
          </w:p>
          <w:p w:rsidR="00AD22DD" w:rsidRDefault="00AD22DD" w:rsidP="00ED1682">
            <w:pPr>
              <w:pStyle w:val="a6"/>
              <w:rPr>
                <w:rFonts w:ascii="Times New Roman" w:hAnsi="Times New Roman" w:cs="Times New Roman"/>
                <w:b/>
                <w:bCs/>
                <w:sz w:val="24"/>
                <w:szCs w:val="24"/>
                <w:lang w:eastAsia="ru-RU"/>
              </w:rPr>
            </w:pPr>
          </w:p>
          <w:p w:rsidR="00AD22DD" w:rsidRDefault="00AD22DD" w:rsidP="00ED1682">
            <w:pPr>
              <w:pStyle w:val="a6"/>
              <w:rPr>
                <w:rFonts w:ascii="Times New Roman" w:hAnsi="Times New Roman" w:cs="Times New Roman"/>
                <w:b/>
                <w:bCs/>
                <w:sz w:val="24"/>
                <w:szCs w:val="24"/>
                <w:lang w:eastAsia="ru-RU"/>
              </w:rPr>
            </w:pPr>
          </w:p>
          <w:p w:rsidR="00AD22DD" w:rsidRDefault="00AD22DD" w:rsidP="00ED1682">
            <w:pPr>
              <w:pStyle w:val="a6"/>
              <w:rPr>
                <w:rFonts w:ascii="Times New Roman" w:hAnsi="Times New Roman" w:cs="Times New Roman"/>
                <w:b/>
                <w:bCs/>
                <w:sz w:val="24"/>
                <w:szCs w:val="24"/>
                <w:lang w:eastAsia="ru-RU"/>
              </w:rPr>
            </w:pPr>
          </w:p>
          <w:p w:rsidR="00AD22DD" w:rsidRDefault="00AD22DD" w:rsidP="00ED1682">
            <w:pPr>
              <w:pStyle w:val="a6"/>
              <w:rPr>
                <w:rFonts w:ascii="Times New Roman" w:hAnsi="Times New Roman" w:cs="Times New Roman"/>
                <w:b/>
                <w:bCs/>
                <w:sz w:val="24"/>
                <w:szCs w:val="24"/>
                <w:lang w:eastAsia="ru-RU"/>
              </w:rPr>
            </w:pPr>
          </w:p>
          <w:p w:rsidR="00AD22DD" w:rsidRDefault="00AD22DD" w:rsidP="00ED1682">
            <w:pPr>
              <w:pStyle w:val="a6"/>
              <w:rPr>
                <w:rFonts w:ascii="Times New Roman" w:hAnsi="Times New Roman" w:cs="Times New Roman"/>
                <w:b/>
                <w:bCs/>
                <w:sz w:val="24"/>
                <w:szCs w:val="24"/>
                <w:lang w:eastAsia="ru-RU"/>
              </w:rPr>
            </w:pPr>
          </w:p>
          <w:p w:rsidR="00AD22DD" w:rsidRDefault="00AD22DD" w:rsidP="00ED1682">
            <w:pPr>
              <w:pStyle w:val="a6"/>
              <w:rPr>
                <w:rFonts w:ascii="Times New Roman" w:hAnsi="Times New Roman" w:cs="Times New Roman"/>
                <w:b/>
                <w:bCs/>
                <w:sz w:val="24"/>
                <w:szCs w:val="24"/>
                <w:lang w:eastAsia="ru-RU"/>
              </w:rPr>
            </w:pPr>
          </w:p>
          <w:p w:rsidR="00AD22DD" w:rsidRDefault="00AD22DD" w:rsidP="00ED1682">
            <w:pPr>
              <w:pStyle w:val="a6"/>
              <w:rPr>
                <w:rFonts w:ascii="Times New Roman" w:hAnsi="Times New Roman" w:cs="Times New Roman"/>
                <w:b/>
                <w:bCs/>
                <w:sz w:val="24"/>
                <w:szCs w:val="24"/>
                <w:lang w:eastAsia="ru-RU"/>
              </w:rPr>
            </w:pPr>
          </w:p>
          <w:p w:rsidR="00AD22DD" w:rsidRDefault="00AD22DD" w:rsidP="00ED1682">
            <w:pPr>
              <w:pStyle w:val="a6"/>
              <w:rPr>
                <w:rFonts w:ascii="Times New Roman" w:hAnsi="Times New Roman" w:cs="Times New Roman"/>
                <w:b/>
                <w:bCs/>
                <w:sz w:val="24"/>
                <w:szCs w:val="24"/>
                <w:lang w:eastAsia="ru-RU"/>
              </w:rPr>
            </w:pPr>
          </w:p>
          <w:p w:rsidR="00AD22DD" w:rsidRDefault="00AD22DD" w:rsidP="00ED1682">
            <w:pPr>
              <w:pStyle w:val="a6"/>
              <w:rPr>
                <w:rFonts w:ascii="Times New Roman" w:hAnsi="Times New Roman" w:cs="Times New Roman"/>
                <w:b/>
                <w:bCs/>
                <w:sz w:val="24"/>
                <w:szCs w:val="24"/>
                <w:lang w:eastAsia="ru-RU"/>
              </w:rPr>
            </w:pPr>
          </w:p>
          <w:p w:rsidR="00AD22DD" w:rsidRDefault="00AD22DD" w:rsidP="00ED1682">
            <w:pPr>
              <w:pStyle w:val="a6"/>
              <w:rPr>
                <w:rFonts w:ascii="Times New Roman" w:hAnsi="Times New Roman" w:cs="Times New Roman"/>
                <w:b/>
                <w:bCs/>
                <w:sz w:val="24"/>
                <w:szCs w:val="24"/>
                <w:lang w:eastAsia="ru-RU"/>
              </w:rPr>
            </w:pPr>
          </w:p>
          <w:p w:rsidR="00AD22DD" w:rsidRPr="00AD22DD" w:rsidRDefault="00AD22DD" w:rsidP="00ED1682">
            <w:pPr>
              <w:pStyle w:val="a6"/>
              <w:rPr>
                <w:rFonts w:ascii="Times New Roman" w:hAnsi="Times New Roman" w:cs="Times New Roman"/>
                <w:b/>
                <w:bCs/>
                <w:sz w:val="24"/>
                <w:szCs w:val="24"/>
                <w:lang w:eastAsia="ru-RU"/>
              </w:rPr>
            </w:pPr>
          </w:p>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Способы проверки знаний, умений и навыков детей </w:t>
            </w:r>
          </w:p>
          <w:tbl>
            <w:tblPr>
              <w:tblW w:w="9585"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232"/>
              <w:gridCol w:w="2551"/>
              <w:gridCol w:w="3295"/>
              <w:gridCol w:w="1002"/>
              <w:gridCol w:w="972"/>
              <w:gridCol w:w="1533"/>
            </w:tblGrid>
            <w:tr w:rsidR="007E1192" w:rsidRPr="00AD22DD" w:rsidTr="004560D3">
              <w:trPr>
                <w:tblCellSpacing w:w="0" w:type="dxa"/>
              </w:trPr>
              <w:tc>
                <w:tcPr>
                  <w:tcW w:w="9345" w:type="dxa"/>
                  <w:gridSpan w:val="6"/>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 xml:space="preserve">I блок: упражнения с передачей </w:t>
                  </w:r>
                  <w:r w:rsidR="00C72898" w:rsidRPr="00AD22DD">
                    <w:rPr>
                      <w:rFonts w:ascii="Times New Roman" w:hAnsi="Times New Roman" w:cs="Times New Roman"/>
                      <w:b/>
                      <w:bCs/>
                      <w:sz w:val="24"/>
                      <w:szCs w:val="24"/>
                      <w:lang w:eastAsia="ru-RU"/>
                    </w:rPr>
                    <w:t xml:space="preserve"> </w:t>
                  </w:r>
                  <w:r w:rsidRPr="00AD22DD">
                    <w:rPr>
                      <w:rFonts w:ascii="Times New Roman" w:hAnsi="Times New Roman" w:cs="Times New Roman"/>
                      <w:b/>
                      <w:bCs/>
                      <w:sz w:val="24"/>
                      <w:szCs w:val="24"/>
                      <w:lang w:eastAsia="ru-RU"/>
                    </w:rPr>
                    <w:t>мяча</w:t>
                  </w:r>
                </w:p>
              </w:tc>
            </w:tr>
            <w:tr w:rsidR="007E1192" w:rsidRPr="00AD22DD" w:rsidTr="004560D3">
              <w:trPr>
                <w:tblCellSpacing w:w="0" w:type="dxa"/>
              </w:trPr>
              <w:tc>
                <w:tcPr>
                  <w:tcW w:w="105" w:type="dxa"/>
                  <w:vMerge w:val="restart"/>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p>
              </w:tc>
              <w:tc>
                <w:tcPr>
                  <w:tcW w:w="2520" w:type="dxa"/>
                  <w:vMerge w:val="restart"/>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Тест</w:t>
                  </w:r>
                </w:p>
              </w:tc>
              <w:tc>
                <w:tcPr>
                  <w:tcW w:w="2820" w:type="dxa"/>
                  <w:vMerge w:val="restart"/>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Условия выполнения</w:t>
                  </w:r>
                </w:p>
              </w:tc>
              <w:tc>
                <w:tcPr>
                  <w:tcW w:w="3240" w:type="dxa"/>
                  <w:gridSpan w:val="3"/>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Результат</w:t>
                  </w:r>
                </w:p>
              </w:tc>
            </w:tr>
            <w:tr w:rsidR="007E1192" w:rsidRPr="00AD22DD" w:rsidTr="004560D3">
              <w:trPr>
                <w:tblCellSpacing w:w="0" w:type="dxa"/>
              </w:trPr>
              <w:tc>
                <w:tcPr>
                  <w:tcW w:w="320" w:type="dxa"/>
                  <w:vMerge/>
                  <w:vAlign w:val="center"/>
                  <w:hideMark/>
                </w:tcPr>
                <w:p w:rsidR="007E1192" w:rsidRPr="00AD22DD" w:rsidRDefault="007E1192" w:rsidP="00ED1682">
                  <w:pPr>
                    <w:pStyle w:val="a6"/>
                    <w:rPr>
                      <w:rFonts w:ascii="Times New Roman" w:hAnsi="Times New Roman" w:cs="Times New Roman"/>
                      <w:sz w:val="24"/>
                      <w:szCs w:val="24"/>
                      <w:lang w:eastAsia="ru-RU"/>
                    </w:rPr>
                  </w:pPr>
                </w:p>
              </w:tc>
              <w:tc>
                <w:tcPr>
                  <w:tcW w:w="2454" w:type="dxa"/>
                  <w:vMerge/>
                  <w:vAlign w:val="center"/>
                  <w:hideMark/>
                </w:tcPr>
                <w:p w:rsidR="007E1192" w:rsidRPr="00AD22DD" w:rsidRDefault="007E1192" w:rsidP="00ED1682">
                  <w:pPr>
                    <w:pStyle w:val="a6"/>
                    <w:rPr>
                      <w:rFonts w:ascii="Times New Roman" w:hAnsi="Times New Roman" w:cs="Times New Roman"/>
                      <w:sz w:val="24"/>
                      <w:szCs w:val="24"/>
                      <w:lang w:eastAsia="ru-RU"/>
                    </w:rPr>
                  </w:pPr>
                </w:p>
              </w:tc>
              <w:tc>
                <w:tcPr>
                  <w:tcW w:w="3132" w:type="dxa"/>
                  <w:vMerge/>
                  <w:vAlign w:val="center"/>
                  <w:hideMark/>
                </w:tcPr>
                <w:p w:rsidR="007E1192" w:rsidRPr="00AD22DD" w:rsidRDefault="007E1192" w:rsidP="00ED1682">
                  <w:pPr>
                    <w:pStyle w:val="a6"/>
                    <w:rPr>
                      <w:rFonts w:ascii="Times New Roman" w:hAnsi="Times New Roman" w:cs="Times New Roman"/>
                      <w:sz w:val="24"/>
                      <w:szCs w:val="24"/>
                      <w:lang w:eastAsia="ru-RU"/>
                    </w:rPr>
                  </w:pP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Высокий уровень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3балла</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Средний уровень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2 балла</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Низкий уровень</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1балл</w:t>
                  </w:r>
                </w:p>
              </w:tc>
            </w:tr>
            <w:tr w:rsidR="007E1192" w:rsidRPr="00AD22DD" w:rsidTr="004560D3">
              <w:trPr>
                <w:tblCellSpacing w:w="0" w:type="dxa"/>
              </w:trPr>
              <w:tc>
                <w:tcPr>
                  <w:tcW w:w="105"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1</w:t>
                  </w:r>
                </w:p>
              </w:tc>
              <w:tc>
                <w:tcPr>
                  <w:tcW w:w="25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Передача мяча двумя руками в парах, стоя на месте</w:t>
                  </w:r>
                </w:p>
              </w:tc>
              <w:tc>
                <w:tcPr>
                  <w:tcW w:w="28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Расстояние 2, 5-3м</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8-10 раз</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3-7 раз</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0-2 раза</w:t>
                  </w:r>
                </w:p>
              </w:tc>
            </w:tr>
            <w:tr w:rsidR="007E1192" w:rsidRPr="00AD22DD" w:rsidTr="004560D3">
              <w:trPr>
                <w:tblCellSpacing w:w="0" w:type="dxa"/>
              </w:trPr>
              <w:tc>
                <w:tcPr>
                  <w:tcW w:w="105"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2</w:t>
                  </w:r>
                </w:p>
              </w:tc>
              <w:tc>
                <w:tcPr>
                  <w:tcW w:w="25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Передача мяча двумя руками в парах с отскоком о землю </w:t>
                  </w:r>
                </w:p>
              </w:tc>
              <w:tc>
                <w:tcPr>
                  <w:tcW w:w="28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3-4м</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8-10 раз</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3-7 раз</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0-2 раза</w:t>
                  </w:r>
                </w:p>
              </w:tc>
            </w:tr>
            <w:tr w:rsidR="007E1192" w:rsidRPr="00AD22DD" w:rsidTr="004560D3">
              <w:trPr>
                <w:tblCellSpacing w:w="0" w:type="dxa"/>
              </w:trPr>
              <w:tc>
                <w:tcPr>
                  <w:tcW w:w="105"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3</w:t>
                  </w:r>
                </w:p>
              </w:tc>
              <w:tc>
                <w:tcPr>
                  <w:tcW w:w="25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Передача мяча двумя руками в парах, передвигаясь вперёд боковым галопом</w:t>
                  </w:r>
                </w:p>
              </w:tc>
              <w:tc>
                <w:tcPr>
                  <w:tcW w:w="28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10м (не уронить мяч)</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8-10м</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5-7м</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1-2м</w:t>
                  </w:r>
                </w:p>
              </w:tc>
            </w:tr>
            <w:tr w:rsidR="007E1192" w:rsidRPr="00AD22DD" w:rsidTr="004560D3">
              <w:trPr>
                <w:tblCellSpacing w:w="0" w:type="dxa"/>
              </w:trPr>
              <w:tc>
                <w:tcPr>
                  <w:tcW w:w="9345" w:type="dxa"/>
                  <w:gridSpan w:val="6"/>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 II блок: упражнения с ведением мяча</w:t>
                  </w:r>
                </w:p>
              </w:tc>
            </w:tr>
            <w:tr w:rsidR="007E1192" w:rsidRPr="00AD22DD" w:rsidTr="004560D3">
              <w:trPr>
                <w:tblCellSpacing w:w="0" w:type="dxa"/>
              </w:trPr>
              <w:tc>
                <w:tcPr>
                  <w:tcW w:w="105"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1</w:t>
                  </w:r>
                </w:p>
              </w:tc>
              <w:tc>
                <w:tcPr>
                  <w:tcW w:w="25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Ведение мяча на месте двумя руками</w:t>
                  </w:r>
                </w:p>
              </w:tc>
              <w:tc>
                <w:tcPr>
                  <w:tcW w:w="28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10с</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Более 10 раз</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5-7 раз</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1-2 раза</w:t>
                  </w:r>
                </w:p>
              </w:tc>
            </w:tr>
            <w:tr w:rsidR="007E1192" w:rsidRPr="00AD22DD" w:rsidTr="004560D3">
              <w:trPr>
                <w:tblCellSpacing w:w="0" w:type="dxa"/>
              </w:trPr>
              <w:tc>
                <w:tcPr>
                  <w:tcW w:w="105"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lastRenderedPageBreak/>
                    <w:br/>
                    <w:t>2</w:t>
                  </w:r>
                </w:p>
              </w:tc>
              <w:tc>
                <w:tcPr>
                  <w:tcW w:w="25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Ведение мяча правой и левой рукой вокруг себя</w:t>
                  </w:r>
                </w:p>
              </w:tc>
              <w:tc>
                <w:tcPr>
                  <w:tcW w:w="28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Время не ограничено</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Более 10 раз</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5-7 раз</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1-2 раза</w:t>
                  </w:r>
                </w:p>
              </w:tc>
            </w:tr>
            <w:tr w:rsidR="007E1192" w:rsidRPr="00AD22DD" w:rsidTr="004560D3">
              <w:trPr>
                <w:tblCellSpacing w:w="0" w:type="dxa"/>
              </w:trPr>
              <w:tc>
                <w:tcPr>
                  <w:tcW w:w="105"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3</w:t>
                  </w:r>
                </w:p>
              </w:tc>
              <w:tc>
                <w:tcPr>
                  <w:tcW w:w="25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Ведение мяча правой и левой рукой, шагом продвигаясь вперёд</w:t>
                  </w:r>
                </w:p>
              </w:tc>
              <w:tc>
                <w:tcPr>
                  <w:tcW w:w="28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Расстояние 10м (не потерять мяч)</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10м</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5м</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t>1-2м</w:t>
                  </w:r>
                </w:p>
              </w:tc>
            </w:tr>
            <w:tr w:rsidR="007E1192" w:rsidRPr="00AD22DD" w:rsidTr="004560D3">
              <w:trPr>
                <w:tblCellSpacing w:w="0" w:type="dxa"/>
              </w:trPr>
              <w:tc>
                <w:tcPr>
                  <w:tcW w:w="9345" w:type="dxa"/>
                  <w:gridSpan w:val="6"/>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III блок: упражнения с бросками мяча в корзину</w:t>
                  </w:r>
                </w:p>
              </w:tc>
            </w:tr>
            <w:tr w:rsidR="007E1192" w:rsidRPr="00AD22DD" w:rsidTr="004560D3">
              <w:trPr>
                <w:tblCellSpacing w:w="0" w:type="dxa"/>
              </w:trPr>
              <w:tc>
                <w:tcPr>
                  <w:tcW w:w="105"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1</w:t>
                  </w:r>
                </w:p>
              </w:tc>
              <w:tc>
                <w:tcPr>
                  <w:tcW w:w="25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Бросок мяча в корзину, поставленную на пол, способом от груди</w:t>
                  </w:r>
                </w:p>
              </w:tc>
              <w:tc>
                <w:tcPr>
                  <w:tcW w:w="28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10 бросков, расстояние до корзины 2м</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8-10 раз</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3-7 раз</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0-2м</w:t>
                  </w:r>
                </w:p>
              </w:tc>
            </w:tr>
            <w:tr w:rsidR="007E1192" w:rsidRPr="00AD22DD" w:rsidTr="004560D3">
              <w:trPr>
                <w:tblCellSpacing w:w="0" w:type="dxa"/>
              </w:trPr>
              <w:tc>
                <w:tcPr>
                  <w:tcW w:w="105"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2</w:t>
                  </w:r>
                </w:p>
              </w:tc>
              <w:tc>
                <w:tcPr>
                  <w:tcW w:w="25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Бросок мяча в кольцо, стоя на месте, двумя руками, способом из-за головы</w:t>
                  </w:r>
                </w:p>
              </w:tc>
              <w:tc>
                <w:tcPr>
                  <w:tcW w:w="28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5 бросков, расстояние до кольца 2,5-3м</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4-5раз</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2-3 раза</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0-1раз</w:t>
                  </w:r>
                </w:p>
              </w:tc>
            </w:tr>
            <w:tr w:rsidR="007E1192" w:rsidRPr="00AD22DD" w:rsidTr="004560D3">
              <w:trPr>
                <w:tblCellSpacing w:w="0" w:type="dxa"/>
              </w:trPr>
              <w:tc>
                <w:tcPr>
                  <w:tcW w:w="105"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3</w:t>
                  </w:r>
                </w:p>
              </w:tc>
              <w:tc>
                <w:tcPr>
                  <w:tcW w:w="25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Бросок мяча в кольцо после ведения с фиксации остановки</w:t>
                  </w:r>
                </w:p>
              </w:tc>
              <w:tc>
                <w:tcPr>
                  <w:tcW w:w="282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3 броска, ведение – 5м</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3 раза</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1-2 раза</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0</w:t>
                  </w:r>
                </w:p>
              </w:tc>
            </w:tr>
            <w:tr w:rsidR="007E1192" w:rsidRPr="00AD22DD" w:rsidTr="004560D3">
              <w:trPr>
                <w:tblCellSpacing w:w="0" w:type="dxa"/>
              </w:trPr>
              <w:tc>
                <w:tcPr>
                  <w:tcW w:w="5880" w:type="dxa"/>
                  <w:gridSpan w:val="3"/>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Сумма балов за тесты</w:t>
                  </w:r>
                </w:p>
              </w:tc>
              <w:tc>
                <w:tcPr>
                  <w:tcW w:w="99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27</w:t>
                  </w:r>
                </w:p>
              </w:tc>
              <w:tc>
                <w:tcPr>
                  <w:tcW w:w="96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18</w:t>
                  </w:r>
                </w:p>
              </w:tc>
              <w:tc>
                <w:tcPr>
                  <w:tcW w:w="870" w:type="dxa"/>
                  <w:hideMark/>
                </w:tcPr>
                <w:p w:rsidR="007E119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b/>
                      <w:bCs/>
                      <w:sz w:val="24"/>
                      <w:szCs w:val="24"/>
                      <w:lang w:eastAsia="ru-RU"/>
                    </w:rPr>
                    <w:t>9</w:t>
                  </w:r>
                </w:p>
              </w:tc>
            </w:tr>
          </w:tbl>
          <w:p w:rsidR="00ED1682" w:rsidRPr="00AD22DD" w:rsidRDefault="007E1192" w:rsidP="00ED1682">
            <w:pPr>
              <w:pStyle w:val="a6"/>
              <w:rPr>
                <w:rFonts w:ascii="Times New Roman" w:hAnsi="Times New Roman" w:cs="Times New Roman"/>
                <w:b/>
                <w:bCs/>
                <w:i/>
                <w:iCs/>
                <w:sz w:val="24"/>
                <w:szCs w:val="24"/>
                <w:lang w:eastAsia="ru-RU"/>
              </w:rPr>
            </w:pP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Высокий уровень – от 19 до 27 баллов</w:t>
            </w:r>
            <w:r w:rsidRPr="00AD22DD">
              <w:rPr>
                <w:rFonts w:ascii="Times New Roman" w:hAnsi="Times New Roman" w:cs="Times New Roman"/>
                <w:sz w:val="24"/>
                <w:szCs w:val="24"/>
                <w:lang w:eastAsia="ru-RU"/>
              </w:rPr>
              <w:t>, ребёнок освоил все элементы владения мячом, выполняет уверенно, свободно, в хорошем темпе.</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Средний уровень – от 10 до 18 баллов</w:t>
            </w:r>
            <w:r w:rsidRPr="00AD22DD">
              <w:rPr>
                <w:rFonts w:ascii="Times New Roman" w:hAnsi="Times New Roman" w:cs="Times New Roman"/>
                <w:sz w:val="24"/>
                <w:szCs w:val="24"/>
                <w:lang w:eastAsia="ru-RU"/>
              </w:rPr>
              <w:t>, ребёнок выполняет все элементы владения мячом, но допускает незначительные ошибки.</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rFonts w:ascii="Times New Roman" w:hAnsi="Times New Roman" w:cs="Times New Roman"/>
                <w:b/>
                <w:bCs/>
                <w:sz w:val="24"/>
                <w:szCs w:val="24"/>
                <w:lang w:eastAsia="ru-RU"/>
              </w:rPr>
              <w:t>Низкий уровень – от 0 до 9 баллов</w:t>
            </w:r>
            <w:r w:rsidRPr="00AD22DD">
              <w:rPr>
                <w:rFonts w:ascii="Times New Roman" w:hAnsi="Times New Roman" w:cs="Times New Roman"/>
                <w:sz w:val="24"/>
                <w:szCs w:val="24"/>
                <w:lang w:eastAsia="ru-RU"/>
              </w:rPr>
              <w:t>, ребёнок допускает много ошибок, слабо координирован, глазомер слабо развит.</w:t>
            </w:r>
            <w:r w:rsidRPr="00AD22DD">
              <w:rPr>
                <w:rFonts w:ascii="Times New Roman" w:hAnsi="Times New Roman" w:cs="Times New Roman"/>
                <w:sz w:val="24"/>
                <w:szCs w:val="24"/>
                <w:lang w:eastAsia="ru-RU"/>
              </w:rPr>
              <w:br/>
            </w:r>
            <w:r w:rsidRPr="00AD22DD">
              <w:rPr>
                <w:sz w:val="24"/>
                <w:szCs w:val="24"/>
                <w:lang w:eastAsia="ru-RU"/>
              </w:rPr>
              <w:br/>
            </w:r>
            <w:r w:rsidRPr="00AD22DD">
              <w:rPr>
                <w:sz w:val="24"/>
                <w:szCs w:val="24"/>
                <w:lang w:eastAsia="ru-RU"/>
              </w:rPr>
              <w:br/>
            </w:r>
            <w:r w:rsidRPr="00AD22DD">
              <w:rPr>
                <w:rFonts w:ascii="Times New Roman" w:hAnsi="Times New Roman" w:cs="Times New Roman"/>
                <w:b/>
                <w:bCs/>
                <w:sz w:val="24"/>
                <w:szCs w:val="24"/>
                <w:lang w:eastAsia="ru-RU"/>
              </w:rPr>
              <w:t>Пособия и оборудование</w:t>
            </w:r>
            <w:r w:rsidRPr="00AD22DD">
              <w:rPr>
                <w:rFonts w:ascii="Times New Roman" w:hAnsi="Times New Roman" w:cs="Times New Roman"/>
                <w:sz w:val="24"/>
                <w:szCs w:val="24"/>
                <w:lang w:eastAsia="ru-RU"/>
              </w:rPr>
              <w:br/>
            </w:r>
          </w:p>
          <w:p w:rsidR="00ED1682" w:rsidRPr="00AD22DD" w:rsidRDefault="007E1192" w:rsidP="00ED1682">
            <w:pPr>
              <w:pStyle w:val="a6"/>
              <w:rPr>
                <w:rFonts w:ascii="Castellar" w:hAnsi="Castellar"/>
                <w:sz w:val="24"/>
                <w:szCs w:val="24"/>
                <w:lang w:eastAsia="ru-RU"/>
              </w:rPr>
            </w:pPr>
            <w:r w:rsidRPr="00AD22DD">
              <w:rPr>
                <w:rFonts w:ascii="Times New Roman" w:hAnsi="Times New Roman" w:cs="Times New Roman"/>
                <w:b/>
                <w:bCs/>
                <w:i/>
                <w:iCs/>
                <w:sz w:val="24"/>
                <w:szCs w:val="24"/>
                <w:lang w:eastAsia="ru-RU"/>
              </w:rPr>
              <w:t>Оборудование площадок и инвентаря для игры.</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t xml:space="preserve">Оборудование площадок для обучения игры в баскетбол должно отвечать определенным требованиям. Применительно к участку детского сада, с учетом возраста старших дошкольников, наиболее удобна площадка для игр с мячом, уменьшенная наполовину по сравнению </w:t>
            </w:r>
            <w:proofErr w:type="gramStart"/>
            <w:r w:rsidRPr="00AD22DD">
              <w:rPr>
                <w:rFonts w:ascii="Times New Roman" w:hAnsi="Times New Roman" w:cs="Times New Roman"/>
                <w:sz w:val="24"/>
                <w:szCs w:val="24"/>
                <w:lang w:eastAsia="ru-RU"/>
              </w:rPr>
              <w:t>со</w:t>
            </w:r>
            <w:proofErr w:type="gramEnd"/>
            <w:r w:rsidRPr="00AD22DD">
              <w:rPr>
                <w:rFonts w:ascii="Times New Roman" w:hAnsi="Times New Roman" w:cs="Times New Roman"/>
                <w:sz w:val="24"/>
                <w:szCs w:val="24"/>
                <w:lang w:eastAsia="ru-RU"/>
              </w:rPr>
              <w:t xml:space="preserve"> взрослой. Площадка должна быть с твердым грунтом, утрамбованной землей, асфальтом. Размеры площадки 15х8м.</w:t>
            </w:r>
            <w:r w:rsidRPr="00AD22DD">
              <w:rPr>
                <w:rFonts w:ascii="Times New Roman" w:hAnsi="Times New Roman" w:cs="Times New Roman"/>
                <w:sz w:val="24"/>
                <w:szCs w:val="24"/>
                <w:lang w:eastAsia="ru-RU"/>
              </w:rPr>
              <w:br/>
            </w:r>
            <w:r w:rsidRPr="00AD22DD">
              <w:rPr>
                <w:sz w:val="24"/>
                <w:szCs w:val="24"/>
                <w:lang w:eastAsia="ru-RU"/>
              </w:rPr>
              <w:br/>
            </w:r>
            <w:r w:rsidRPr="00AD22DD">
              <w:rPr>
                <w:sz w:val="24"/>
                <w:szCs w:val="24"/>
                <w:lang w:eastAsia="ru-RU"/>
              </w:rPr>
              <w:br/>
            </w:r>
            <w:r w:rsidRPr="00AD22DD">
              <w:rPr>
                <w:noProof/>
                <w:sz w:val="24"/>
                <w:szCs w:val="24"/>
                <w:lang w:eastAsia="ru-RU"/>
              </w:rPr>
              <w:lastRenderedPageBreak/>
              <w:drawing>
                <wp:inline distT="0" distB="0" distL="0" distR="0" wp14:anchorId="5ADCF5C5" wp14:editId="69CD5B75">
                  <wp:extent cx="5486400" cy="2524125"/>
                  <wp:effectExtent l="19050" t="0" r="0" b="0"/>
                  <wp:docPr id="3" name="Рисунок 3" descr="http://do.gendocs.ru/pars_docs/tw_refs/195/194357/194357_html_m9a4cd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gendocs.ru/pars_docs/tw_refs/195/194357/194357_html_m9a4cdc3.png"/>
                          <pic:cNvPicPr>
                            <a:picLocks noChangeAspect="1" noChangeArrowheads="1"/>
                          </pic:cNvPicPr>
                        </pic:nvPicPr>
                        <pic:blipFill>
                          <a:blip r:embed="rId9" cstate="print"/>
                          <a:srcRect/>
                          <a:stretch>
                            <a:fillRect/>
                          </a:stretch>
                        </pic:blipFill>
                        <pic:spPr bwMode="auto">
                          <a:xfrm>
                            <a:off x="0" y="0"/>
                            <a:ext cx="5486400" cy="2524125"/>
                          </a:xfrm>
                          <a:prstGeom prst="rect">
                            <a:avLst/>
                          </a:prstGeom>
                          <a:noFill/>
                          <a:ln w="9525">
                            <a:noFill/>
                            <a:miter lim="800000"/>
                            <a:headEnd/>
                            <a:tailEnd/>
                          </a:ln>
                        </pic:spPr>
                      </pic:pic>
                    </a:graphicData>
                  </a:graphic>
                </wp:inline>
              </w:drawing>
            </w:r>
            <w:r w:rsidRPr="00AD22DD">
              <w:rPr>
                <w:sz w:val="24"/>
                <w:szCs w:val="24"/>
                <w:lang w:eastAsia="ru-RU"/>
              </w:rPr>
              <w:br/>
            </w:r>
            <w:r w:rsidRPr="00AD22DD">
              <w:rPr>
                <w:sz w:val="24"/>
                <w:szCs w:val="24"/>
                <w:lang w:eastAsia="ru-RU"/>
              </w:rPr>
              <w:br/>
            </w:r>
            <w:r w:rsidRPr="00AD22DD">
              <w:rPr>
                <w:sz w:val="24"/>
                <w:szCs w:val="24"/>
                <w:lang w:eastAsia="ru-RU"/>
              </w:rPr>
              <w:br/>
              <w:t>Границей</w:t>
            </w:r>
            <w:r w:rsidRPr="00AD22DD">
              <w:rPr>
                <w:rFonts w:ascii="Castellar" w:hAnsi="Castellar"/>
                <w:sz w:val="24"/>
                <w:szCs w:val="24"/>
                <w:lang w:eastAsia="ru-RU"/>
              </w:rPr>
              <w:t xml:space="preserve"> </w:t>
            </w:r>
            <w:r w:rsidRPr="00AD22DD">
              <w:rPr>
                <w:sz w:val="24"/>
                <w:szCs w:val="24"/>
                <w:lang w:eastAsia="ru-RU"/>
              </w:rPr>
              <w:t>площадки</w:t>
            </w:r>
            <w:r w:rsidRPr="00AD22DD">
              <w:rPr>
                <w:rFonts w:ascii="Castellar" w:hAnsi="Castellar"/>
                <w:sz w:val="24"/>
                <w:szCs w:val="24"/>
                <w:lang w:eastAsia="ru-RU"/>
              </w:rPr>
              <w:t xml:space="preserve"> </w:t>
            </w:r>
            <w:r w:rsidRPr="00AD22DD">
              <w:rPr>
                <w:sz w:val="24"/>
                <w:szCs w:val="24"/>
                <w:lang w:eastAsia="ru-RU"/>
              </w:rPr>
              <w:t>являются</w:t>
            </w:r>
            <w:r w:rsidRPr="00AD22DD">
              <w:rPr>
                <w:rFonts w:ascii="Castellar" w:hAnsi="Castellar"/>
                <w:sz w:val="24"/>
                <w:szCs w:val="24"/>
                <w:lang w:eastAsia="ru-RU"/>
              </w:rPr>
              <w:t xml:space="preserve"> </w:t>
            </w:r>
            <w:r w:rsidRPr="00AD22DD">
              <w:rPr>
                <w:sz w:val="24"/>
                <w:szCs w:val="24"/>
                <w:lang w:eastAsia="ru-RU"/>
              </w:rPr>
              <w:t>боковые</w:t>
            </w:r>
            <w:r w:rsidRPr="00AD22DD">
              <w:rPr>
                <w:rFonts w:ascii="Castellar" w:hAnsi="Castellar"/>
                <w:sz w:val="24"/>
                <w:szCs w:val="24"/>
                <w:lang w:eastAsia="ru-RU"/>
              </w:rPr>
              <w:t xml:space="preserve"> </w:t>
            </w:r>
            <w:r w:rsidRPr="00AD22DD">
              <w:rPr>
                <w:sz w:val="24"/>
                <w:szCs w:val="24"/>
                <w:lang w:eastAsia="ru-RU"/>
              </w:rPr>
              <w:t>и</w:t>
            </w:r>
            <w:r w:rsidRPr="00AD22DD">
              <w:rPr>
                <w:rFonts w:ascii="Castellar" w:hAnsi="Castellar"/>
                <w:sz w:val="24"/>
                <w:szCs w:val="24"/>
                <w:lang w:eastAsia="ru-RU"/>
              </w:rPr>
              <w:t xml:space="preserve"> </w:t>
            </w:r>
            <w:r w:rsidRPr="00AD22DD">
              <w:rPr>
                <w:sz w:val="24"/>
                <w:szCs w:val="24"/>
                <w:lang w:eastAsia="ru-RU"/>
              </w:rPr>
              <w:t>лицевые</w:t>
            </w:r>
            <w:r w:rsidRPr="00AD22DD">
              <w:rPr>
                <w:rFonts w:ascii="Castellar" w:hAnsi="Castellar"/>
                <w:sz w:val="24"/>
                <w:szCs w:val="24"/>
                <w:lang w:eastAsia="ru-RU"/>
              </w:rPr>
              <w:t xml:space="preserve"> </w:t>
            </w:r>
            <w:r w:rsidRPr="00AD22DD">
              <w:rPr>
                <w:sz w:val="24"/>
                <w:szCs w:val="24"/>
                <w:lang w:eastAsia="ru-RU"/>
              </w:rPr>
              <w:t>линии</w:t>
            </w:r>
            <w:r w:rsidRPr="00AD22DD">
              <w:rPr>
                <w:rFonts w:ascii="Castellar" w:hAnsi="Castellar"/>
                <w:sz w:val="24"/>
                <w:szCs w:val="24"/>
                <w:lang w:eastAsia="ru-RU"/>
              </w:rPr>
              <w:t xml:space="preserve">, </w:t>
            </w:r>
            <w:r w:rsidRPr="00AD22DD">
              <w:rPr>
                <w:sz w:val="24"/>
                <w:szCs w:val="24"/>
                <w:lang w:eastAsia="ru-RU"/>
              </w:rPr>
              <w:t>которые</w:t>
            </w:r>
            <w:r w:rsidRPr="00AD22DD">
              <w:rPr>
                <w:rFonts w:ascii="Castellar" w:hAnsi="Castellar"/>
                <w:sz w:val="24"/>
                <w:szCs w:val="24"/>
                <w:lang w:eastAsia="ru-RU"/>
              </w:rPr>
              <w:t xml:space="preserve"> </w:t>
            </w:r>
            <w:r w:rsidRPr="00AD22DD">
              <w:rPr>
                <w:sz w:val="24"/>
                <w:szCs w:val="24"/>
                <w:lang w:eastAsia="ru-RU"/>
              </w:rPr>
              <w:t>наносятся</w:t>
            </w:r>
            <w:r w:rsidRPr="00AD22DD">
              <w:rPr>
                <w:rFonts w:ascii="Castellar" w:hAnsi="Castellar"/>
                <w:sz w:val="24"/>
                <w:szCs w:val="24"/>
                <w:lang w:eastAsia="ru-RU"/>
              </w:rPr>
              <w:t xml:space="preserve"> </w:t>
            </w:r>
            <w:r w:rsidRPr="00AD22DD">
              <w:rPr>
                <w:sz w:val="24"/>
                <w:szCs w:val="24"/>
                <w:lang w:eastAsia="ru-RU"/>
              </w:rPr>
              <w:t>краской</w:t>
            </w:r>
            <w:r w:rsidRPr="00AD22DD">
              <w:rPr>
                <w:rFonts w:ascii="Castellar" w:hAnsi="Castellar"/>
                <w:sz w:val="24"/>
                <w:szCs w:val="24"/>
                <w:lang w:eastAsia="ru-RU"/>
              </w:rPr>
              <w:t xml:space="preserve">. </w:t>
            </w:r>
            <w:r w:rsidRPr="00AD22DD">
              <w:rPr>
                <w:sz w:val="24"/>
                <w:szCs w:val="24"/>
                <w:lang w:eastAsia="ru-RU"/>
              </w:rPr>
              <w:t>В</w:t>
            </w:r>
            <w:r w:rsidRPr="00AD22DD">
              <w:rPr>
                <w:rFonts w:ascii="Castellar" w:hAnsi="Castellar"/>
                <w:sz w:val="24"/>
                <w:szCs w:val="24"/>
                <w:lang w:eastAsia="ru-RU"/>
              </w:rPr>
              <w:t xml:space="preserve"> </w:t>
            </w:r>
            <w:r w:rsidRPr="00AD22DD">
              <w:rPr>
                <w:sz w:val="24"/>
                <w:szCs w:val="24"/>
                <w:lang w:eastAsia="ru-RU"/>
              </w:rPr>
              <w:t>центре</w:t>
            </w:r>
            <w:r w:rsidRPr="00AD22DD">
              <w:rPr>
                <w:rFonts w:ascii="Castellar" w:hAnsi="Castellar"/>
                <w:sz w:val="24"/>
                <w:szCs w:val="24"/>
                <w:lang w:eastAsia="ru-RU"/>
              </w:rPr>
              <w:t xml:space="preserve"> </w:t>
            </w:r>
            <w:r w:rsidRPr="00AD22DD">
              <w:rPr>
                <w:sz w:val="24"/>
                <w:szCs w:val="24"/>
                <w:lang w:eastAsia="ru-RU"/>
              </w:rPr>
              <w:t>площадки</w:t>
            </w:r>
            <w:r w:rsidRPr="00AD22DD">
              <w:rPr>
                <w:rFonts w:ascii="Castellar" w:hAnsi="Castellar"/>
                <w:sz w:val="24"/>
                <w:szCs w:val="24"/>
                <w:lang w:eastAsia="ru-RU"/>
              </w:rPr>
              <w:t xml:space="preserve"> </w:t>
            </w:r>
            <w:r w:rsidRPr="00AD22DD">
              <w:rPr>
                <w:sz w:val="24"/>
                <w:szCs w:val="24"/>
                <w:lang w:eastAsia="ru-RU"/>
              </w:rPr>
              <w:t>следует</w:t>
            </w:r>
            <w:r w:rsidRPr="00AD22DD">
              <w:rPr>
                <w:rFonts w:ascii="Castellar" w:hAnsi="Castellar"/>
                <w:sz w:val="24"/>
                <w:szCs w:val="24"/>
                <w:lang w:eastAsia="ru-RU"/>
              </w:rPr>
              <w:t xml:space="preserve"> </w:t>
            </w:r>
            <w:r w:rsidRPr="00AD22DD">
              <w:rPr>
                <w:sz w:val="24"/>
                <w:szCs w:val="24"/>
                <w:lang w:eastAsia="ru-RU"/>
              </w:rPr>
              <w:t>отметить</w:t>
            </w:r>
            <w:r w:rsidRPr="00AD22DD">
              <w:rPr>
                <w:rFonts w:ascii="Castellar" w:hAnsi="Castellar"/>
                <w:sz w:val="24"/>
                <w:szCs w:val="24"/>
                <w:lang w:eastAsia="ru-RU"/>
              </w:rPr>
              <w:t xml:space="preserve"> </w:t>
            </w:r>
            <w:r w:rsidRPr="00AD22DD">
              <w:rPr>
                <w:sz w:val="24"/>
                <w:szCs w:val="24"/>
                <w:lang w:eastAsia="ru-RU"/>
              </w:rPr>
              <w:t>круг</w:t>
            </w:r>
            <w:r w:rsidRPr="00AD22DD">
              <w:rPr>
                <w:rFonts w:ascii="Castellar" w:hAnsi="Castellar"/>
                <w:sz w:val="24"/>
                <w:szCs w:val="24"/>
                <w:lang w:eastAsia="ru-RU"/>
              </w:rPr>
              <w:t>, d – 1.8</w:t>
            </w:r>
            <w:r w:rsidRPr="00AD22DD">
              <w:rPr>
                <w:sz w:val="24"/>
                <w:szCs w:val="24"/>
                <w:lang w:eastAsia="ru-RU"/>
              </w:rPr>
              <w:t>м</w:t>
            </w:r>
            <w:r w:rsidRPr="00AD22DD">
              <w:rPr>
                <w:rFonts w:ascii="Castellar" w:hAnsi="Castellar"/>
                <w:sz w:val="24"/>
                <w:szCs w:val="24"/>
                <w:lang w:eastAsia="ru-RU"/>
              </w:rPr>
              <w:t xml:space="preserve"> </w:t>
            </w:r>
            <w:r w:rsidRPr="00AD22DD">
              <w:rPr>
                <w:sz w:val="24"/>
                <w:szCs w:val="24"/>
                <w:lang w:eastAsia="ru-RU"/>
              </w:rPr>
              <w:t>для</w:t>
            </w:r>
            <w:r w:rsidRPr="00AD22DD">
              <w:rPr>
                <w:rFonts w:ascii="Castellar" w:hAnsi="Castellar"/>
                <w:sz w:val="24"/>
                <w:szCs w:val="24"/>
                <w:lang w:eastAsia="ru-RU"/>
              </w:rPr>
              <w:t xml:space="preserve"> </w:t>
            </w:r>
            <w:r w:rsidRPr="00AD22DD">
              <w:rPr>
                <w:sz w:val="24"/>
                <w:szCs w:val="24"/>
                <w:lang w:eastAsia="ru-RU"/>
              </w:rPr>
              <w:t>розыгрыша</w:t>
            </w:r>
            <w:r w:rsidRPr="00AD22DD">
              <w:rPr>
                <w:rFonts w:ascii="Castellar" w:hAnsi="Castellar"/>
                <w:sz w:val="24"/>
                <w:szCs w:val="24"/>
                <w:lang w:eastAsia="ru-RU"/>
              </w:rPr>
              <w:t xml:space="preserve"> </w:t>
            </w:r>
            <w:r w:rsidRPr="00AD22DD">
              <w:rPr>
                <w:sz w:val="24"/>
                <w:szCs w:val="24"/>
                <w:lang w:eastAsia="ru-RU"/>
              </w:rPr>
              <w:t>мячей</w:t>
            </w:r>
            <w:r w:rsidRPr="00AD22DD">
              <w:rPr>
                <w:rFonts w:ascii="Castellar" w:hAnsi="Castellar"/>
                <w:sz w:val="24"/>
                <w:szCs w:val="24"/>
                <w:lang w:eastAsia="ru-RU"/>
              </w:rPr>
              <w:t xml:space="preserve">. </w:t>
            </w:r>
            <w:r w:rsidRPr="00AD22DD">
              <w:rPr>
                <w:sz w:val="24"/>
                <w:szCs w:val="24"/>
                <w:lang w:eastAsia="ru-RU"/>
              </w:rPr>
              <w:t>Отмечать</w:t>
            </w:r>
            <w:r w:rsidRPr="00AD22DD">
              <w:rPr>
                <w:rFonts w:ascii="Castellar" w:hAnsi="Castellar"/>
                <w:sz w:val="24"/>
                <w:szCs w:val="24"/>
                <w:lang w:eastAsia="ru-RU"/>
              </w:rPr>
              <w:t xml:space="preserve"> </w:t>
            </w:r>
            <w:r w:rsidRPr="00AD22DD">
              <w:rPr>
                <w:sz w:val="24"/>
                <w:szCs w:val="24"/>
                <w:lang w:eastAsia="ru-RU"/>
              </w:rPr>
              <w:t>штрафную</w:t>
            </w:r>
            <w:r w:rsidRPr="00AD22DD">
              <w:rPr>
                <w:rFonts w:ascii="Castellar" w:hAnsi="Castellar"/>
                <w:sz w:val="24"/>
                <w:szCs w:val="24"/>
                <w:lang w:eastAsia="ru-RU"/>
              </w:rPr>
              <w:t xml:space="preserve"> </w:t>
            </w:r>
            <w:r w:rsidRPr="00AD22DD">
              <w:rPr>
                <w:sz w:val="24"/>
                <w:szCs w:val="24"/>
                <w:lang w:eastAsia="ru-RU"/>
              </w:rPr>
              <w:t>площадку</w:t>
            </w:r>
            <w:r w:rsidRPr="00AD22DD">
              <w:rPr>
                <w:rFonts w:ascii="Castellar" w:hAnsi="Castellar"/>
                <w:sz w:val="24"/>
                <w:szCs w:val="24"/>
                <w:lang w:eastAsia="ru-RU"/>
              </w:rPr>
              <w:t xml:space="preserve"> </w:t>
            </w:r>
            <w:r w:rsidRPr="00AD22DD">
              <w:rPr>
                <w:sz w:val="24"/>
                <w:szCs w:val="24"/>
                <w:lang w:eastAsia="ru-RU"/>
              </w:rPr>
              <w:t>не</w:t>
            </w:r>
            <w:r w:rsidRPr="00AD22DD">
              <w:rPr>
                <w:rFonts w:ascii="Castellar" w:hAnsi="Castellar"/>
                <w:sz w:val="24"/>
                <w:szCs w:val="24"/>
                <w:lang w:eastAsia="ru-RU"/>
              </w:rPr>
              <w:t xml:space="preserve"> </w:t>
            </w:r>
            <w:r w:rsidRPr="00AD22DD">
              <w:rPr>
                <w:sz w:val="24"/>
                <w:szCs w:val="24"/>
                <w:lang w:eastAsia="ru-RU"/>
              </w:rPr>
              <w:t>надо</w:t>
            </w:r>
            <w:r w:rsidRPr="00AD22DD">
              <w:rPr>
                <w:rFonts w:ascii="Castellar" w:hAnsi="Castellar"/>
                <w:sz w:val="24"/>
                <w:szCs w:val="24"/>
                <w:lang w:eastAsia="ru-RU"/>
              </w:rPr>
              <w:t xml:space="preserve">, </w:t>
            </w:r>
            <w:r w:rsidRPr="00AD22DD">
              <w:rPr>
                <w:sz w:val="24"/>
                <w:szCs w:val="24"/>
                <w:lang w:eastAsia="ru-RU"/>
              </w:rPr>
              <w:t>т</w:t>
            </w:r>
            <w:r w:rsidRPr="00AD22DD">
              <w:rPr>
                <w:rFonts w:ascii="Castellar" w:hAnsi="Castellar"/>
                <w:sz w:val="24"/>
                <w:szCs w:val="24"/>
                <w:lang w:eastAsia="ru-RU"/>
              </w:rPr>
              <w:t>.</w:t>
            </w:r>
            <w:r w:rsidRPr="00AD22DD">
              <w:rPr>
                <w:sz w:val="24"/>
                <w:szCs w:val="24"/>
                <w:lang w:eastAsia="ru-RU"/>
              </w:rPr>
              <w:t>к</w:t>
            </w:r>
            <w:r w:rsidRPr="00AD22DD">
              <w:rPr>
                <w:rFonts w:ascii="Castellar" w:hAnsi="Castellar"/>
                <w:sz w:val="24"/>
                <w:szCs w:val="24"/>
                <w:lang w:eastAsia="ru-RU"/>
              </w:rPr>
              <w:t xml:space="preserve">. </w:t>
            </w:r>
            <w:r w:rsidRPr="00AD22DD">
              <w:rPr>
                <w:sz w:val="24"/>
                <w:szCs w:val="24"/>
                <w:lang w:eastAsia="ru-RU"/>
              </w:rPr>
              <w:t>штрафные</w:t>
            </w:r>
            <w:r w:rsidRPr="00AD22DD">
              <w:rPr>
                <w:rFonts w:ascii="Castellar" w:hAnsi="Castellar"/>
                <w:sz w:val="24"/>
                <w:szCs w:val="24"/>
                <w:lang w:eastAsia="ru-RU"/>
              </w:rPr>
              <w:t xml:space="preserve"> </w:t>
            </w:r>
            <w:r w:rsidRPr="00AD22DD">
              <w:rPr>
                <w:sz w:val="24"/>
                <w:szCs w:val="24"/>
                <w:lang w:eastAsia="ru-RU"/>
              </w:rPr>
              <w:t>броски</w:t>
            </w:r>
            <w:r w:rsidRPr="00AD22DD">
              <w:rPr>
                <w:rFonts w:ascii="Castellar" w:hAnsi="Castellar"/>
                <w:sz w:val="24"/>
                <w:szCs w:val="24"/>
                <w:lang w:eastAsia="ru-RU"/>
              </w:rPr>
              <w:t xml:space="preserve"> </w:t>
            </w:r>
            <w:r w:rsidRPr="00AD22DD">
              <w:rPr>
                <w:sz w:val="24"/>
                <w:szCs w:val="24"/>
                <w:lang w:eastAsia="ru-RU"/>
              </w:rPr>
              <w:t>не</w:t>
            </w:r>
            <w:r w:rsidRPr="00AD22DD">
              <w:rPr>
                <w:rFonts w:ascii="Castellar" w:hAnsi="Castellar"/>
                <w:sz w:val="24"/>
                <w:szCs w:val="24"/>
                <w:lang w:eastAsia="ru-RU"/>
              </w:rPr>
              <w:t xml:space="preserve"> </w:t>
            </w:r>
            <w:r w:rsidRPr="00AD22DD">
              <w:rPr>
                <w:sz w:val="24"/>
                <w:szCs w:val="24"/>
                <w:lang w:eastAsia="ru-RU"/>
              </w:rPr>
              <w:t>применяются</w:t>
            </w:r>
            <w:r w:rsidRPr="00AD22DD">
              <w:rPr>
                <w:rFonts w:ascii="Castellar" w:hAnsi="Castellar"/>
                <w:sz w:val="24"/>
                <w:szCs w:val="24"/>
                <w:lang w:eastAsia="ru-RU"/>
              </w:rPr>
              <w:t xml:space="preserve"> (</w:t>
            </w:r>
            <w:r w:rsidRPr="00AD22DD">
              <w:rPr>
                <w:sz w:val="24"/>
                <w:szCs w:val="24"/>
                <w:lang w:eastAsia="ru-RU"/>
              </w:rPr>
              <w:t>они</w:t>
            </w:r>
            <w:r w:rsidRPr="00AD22DD">
              <w:rPr>
                <w:rFonts w:ascii="Castellar" w:hAnsi="Castellar"/>
                <w:sz w:val="24"/>
                <w:szCs w:val="24"/>
                <w:lang w:eastAsia="ru-RU"/>
              </w:rPr>
              <w:t xml:space="preserve"> </w:t>
            </w:r>
            <w:r w:rsidRPr="00AD22DD">
              <w:rPr>
                <w:sz w:val="24"/>
                <w:szCs w:val="24"/>
                <w:lang w:eastAsia="ru-RU"/>
              </w:rPr>
              <w:t>могут</w:t>
            </w:r>
            <w:r w:rsidRPr="00AD22DD">
              <w:rPr>
                <w:rFonts w:ascii="Castellar" w:hAnsi="Castellar"/>
                <w:sz w:val="24"/>
                <w:szCs w:val="24"/>
                <w:lang w:eastAsia="ru-RU"/>
              </w:rPr>
              <w:t xml:space="preserve"> </w:t>
            </w:r>
            <w:r w:rsidRPr="00AD22DD">
              <w:rPr>
                <w:sz w:val="24"/>
                <w:szCs w:val="24"/>
                <w:lang w:eastAsia="ru-RU"/>
              </w:rPr>
              <w:t>снизить</w:t>
            </w:r>
            <w:r w:rsidRPr="00AD22DD">
              <w:rPr>
                <w:rFonts w:ascii="Castellar" w:hAnsi="Castellar"/>
                <w:sz w:val="24"/>
                <w:szCs w:val="24"/>
                <w:lang w:eastAsia="ru-RU"/>
              </w:rPr>
              <w:t xml:space="preserve"> </w:t>
            </w:r>
            <w:r w:rsidRPr="00AD22DD">
              <w:rPr>
                <w:sz w:val="24"/>
                <w:szCs w:val="24"/>
                <w:lang w:eastAsia="ru-RU"/>
              </w:rPr>
              <w:t>инте</w:t>
            </w:r>
            <w:r w:rsidR="00ED1682" w:rsidRPr="00AD22DD">
              <w:rPr>
                <w:sz w:val="24"/>
                <w:szCs w:val="24"/>
                <w:lang w:eastAsia="ru-RU"/>
              </w:rPr>
              <w:t>рес</w:t>
            </w:r>
            <w:r w:rsidR="00ED1682" w:rsidRPr="00AD22DD">
              <w:rPr>
                <w:rFonts w:ascii="Castellar" w:hAnsi="Castellar"/>
                <w:sz w:val="24"/>
                <w:szCs w:val="24"/>
                <w:lang w:eastAsia="ru-RU"/>
              </w:rPr>
              <w:t xml:space="preserve"> </w:t>
            </w:r>
            <w:r w:rsidR="00ED1682" w:rsidRPr="00AD22DD">
              <w:rPr>
                <w:sz w:val="24"/>
                <w:szCs w:val="24"/>
                <w:lang w:eastAsia="ru-RU"/>
              </w:rPr>
              <w:t>детей</w:t>
            </w:r>
            <w:r w:rsidR="00ED1682" w:rsidRPr="00AD22DD">
              <w:rPr>
                <w:rFonts w:ascii="Castellar" w:hAnsi="Castellar"/>
                <w:sz w:val="24"/>
                <w:szCs w:val="24"/>
                <w:lang w:eastAsia="ru-RU"/>
              </w:rPr>
              <w:t xml:space="preserve"> </w:t>
            </w:r>
            <w:r w:rsidR="00ED1682" w:rsidRPr="00AD22DD">
              <w:rPr>
                <w:sz w:val="24"/>
                <w:szCs w:val="24"/>
                <w:lang w:eastAsia="ru-RU"/>
              </w:rPr>
              <w:t>к</w:t>
            </w:r>
            <w:r w:rsidR="00ED1682" w:rsidRPr="00AD22DD">
              <w:rPr>
                <w:rFonts w:ascii="Castellar" w:hAnsi="Castellar"/>
                <w:sz w:val="24"/>
                <w:szCs w:val="24"/>
                <w:lang w:eastAsia="ru-RU"/>
              </w:rPr>
              <w:t xml:space="preserve"> </w:t>
            </w:r>
            <w:r w:rsidR="00ED1682" w:rsidRPr="00AD22DD">
              <w:rPr>
                <w:sz w:val="24"/>
                <w:szCs w:val="24"/>
                <w:lang w:eastAsia="ru-RU"/>
              </w:rPr>
              <w:t>игре</w:t>
            </w:r>
            <w:r w:rsidR="00ED1682" w:rsidRPr="00AD22DD">
              <w:rPr>
                <w:rFonts w:ascii="Castellar" w:hAnsi="Castellar"/>
                <w:sz w:val="24"/>
                <w:szCs w:val="24"/>
                <w:lang w:eastAsia="ru-RU"/>
              </w:rPr>
              <w:t xml:space="preserve"> </w:t>
            </w:r>
            <w:r w:rsidR="00ED1682" w:rsidRPr="00AD22DD">
              <w:rPr>
                <w:sz w:val="24"/>
                <w:szCs w:val="24"/>
                <w:lang w:eastAsia="ru-RU"/>
              </w:rPr>
              <w:t>в</w:t>
            </w:r>
            <w:r w:rsidR="00ED1682" w:rsidRPr="00AD22DD">
              <w:rPr>
                <w:rFonts w:ascii="Castellar" w:hAnsi="Castellar"/>
                <w:sz w:val="24"/>
                <w:szCs w:val="24"/>
                <w:lang w:eastAsia="ru-RU"/>
              </w:rPr>
              <w:t xml:space="preserve"> </w:t>
            </w:r>
            <w:r w:rsidR="00ED1682" w:rsidRPr="00AD22DD">
              <w:rPr>
                <w:sz w:val="24"/>
                <w:szCs w:val="24"/>
                <w:lang w:eastAsia="ru-RU"/>
              </w:rPr>
              <w:t>баскетбол</w:t>
            </w:r>
            <w:r w:rsidR="00ED1682" w:rsidRPr="00AD22DD">
              <w:rPr>
                <w:rFonts w:ascii="Castellar" w:hAnsi="Castellar"/>
                <w:sz w:val="24"/>
                <w:szCs w:val="24"/>
                <w:lang w:eastAsia="ru-RU"/>
              </w:rPr>
              <w:t>).</w:t>
            </w:r>
          </w:p>
          <w:p w:rsidR="00ED1682" w:rsidRPr="00AD22DD" w:rsidRDefault="007E1192" w:rsidP="00ED1682">
            <w:pPr>
              <w:pStyle w:val="a6"/>
              <w:rPr>
                <w:rFonts w:ascii="Times New Roman" w:hAnsi="Times New Roman" w:cs="Times New Roman"/>
                <w:sz w:val="24"/>
                <w:szCs w:val="24"/>
                <w:lang w:eastAsia="ru-RU"/>
              </w:rPr>
            </w:pPr>
            <w:r w:rsidRPr="00AD22DD">
              <w:rPr>
                <w:sz w:val="24"/>
                <w:szCs w:val="24"/>
                <w:lang w:eastAsia="ru-RU"/>
              </w:rPr>
              <w:t>Корзины</w:t>
            </w:r>
            <w:r w:rsidRPr="00AD22DD">
              <w:rPr>
                <w:rFonts w:ascii="Castellar" w:hAnsi="Castellar"/>
                <w:sz w:val="24"/>
                <w:szCs w:val="24"/>
                <w:lang w:eastAsia="ru-RU"/>
              </w:rPr>
              <w:t xml:space="preserve"> </w:t>
            </w:r>
            <w:r w:rsidRPr="00AD22DD">
              <w:rPr>
                <w:sz w:val="24"/>
                <w:szCs w:val="24"/>
                <w:lang w:eastAsia="ru-RU"/>
              </w:rPr>
              <w:t>по</w:t>
            </w:r>
            <w:r w:rsidRPr="00AD22DD">
              <w:rPr>
                <w:rFonts w:ascii="Castellar" w:hAnsi="Castellar"/>
                <w:sz w:val="24"/>
                <w:szCs w:val="24"/>
                <w:lang w:eastAsia="ru-RU"/>
              </w:rPr>
              <w:t xml:space="preserve"> </w:t>
            </w:r>
            <w:r w:rsidRPr="00AD22DD">
              <w:rPr>
                <w:sz w:val="24"/>
                <w:szCs w:val="24"/>
                <w:lang w:eastAsia="ru-RU"/>
              </w:rPr>
              <w:t>размерам</w:t>
            </w:r>
            <w:r w:rsidRPr="00AD22DD">
              <w:rPr>
                <w:rFonts w:ascii="Castellar" w:hAnsi="Castellar"/>
                <w:sz w:val="24"/>
                <w:szCs w:val="24"/>
                <w:lang w:eastAsia="ru-RU"/>
              </w:rPr>
              <w:t xml:space="preserve"> </w:t>
            </w:r>
            <w:r w:rsidRPr="00AD22DD">
              <w:rPr>
                <w:sz w:val="24"/>
                <w:szCs w:val="24"/>
                <w:lang w:eastAsia="ru-RU"/>
              </w:rPr>
              <w:t>должны</w:t>
            </w:r>
            <w:r w:rsidRPr="00AD22DD">
              <w:rPr>
                <w:rFonts w:ascii="Castellar" w:hAnsi="Castellar"/>
                <w:sz w:val="24"/>
                <w:szCs w:val="24"/>
                <w:lang w:eastAsia="ru-RU"/>
              </w:rPr>
              <w:t xml:space="preserve"> </w:t>
            </w:r>
            <w:r w:rsidRPr="00AD22DD">
              <w:rPr>
                <w:sz w:val="24"/>
                <w:szCs w:val="24"/>
                <w:lang w:eastAsia="ru-RU"/>
              </w:rPr>
              <w:t>соответствовать</w:t>
            </w:r>
            <w:r w:rsidRPr="00AD22DD">
              <w:rPr>
                <w:rFonts w:ascii="Castellar" w:hAnsi="Castellar"/>
                <w:sz w:val="24"/>
                <w:szCs w:val="24"/>
                <w:lang w:eastAsia="ru-RU"/>
              </w:rPr>
              <w:t xml:space="preserve"> </w:t>
            </w:r>
            <w:r w:rsidRPr="00AD22DD">
              <w:rPr>
                <w:sz w:val="24"/>
                <w:szCs w:val="24"/>
                <w:lang w:eastAsia="ru-RU"/>
              </w:rPr>
              <w:t>стандартным</w:t>
            </w:r>
            <w:r w:rsidRPr="00AD22DD">
              <w:rPr>
                <w:rFonts w:ascii="Castellar" w:hAnsi="Castellar"/>
                <w:sz w:val="24"/>
                <w:szCs w:val="24"/>
                <w:lang w:eastAsia="ru-RU"/>
              </w:rPr>
              <w:t xml:space="preserve">, </w:t>
            </w:r>
            <w:proofErr w:type="spellStart"/>
            <w:r w:rsidRPr="00AD22DD">
              <w:rPr>
                <w:sz w:val="24"/>
                <w:szCs w:val="24"/>
                <w:lang w:eastAsia="ru-RU"/>
              </w:rPr>
              <w:t>т</w:t>
            </w:r>
            <w:proofErr w:type="gramStart"/>
            <w:r w:rsidRPr="00AD22DD">
              <w:rPr>
                <w:rFonts w:ascii="Castellar" w:hAnsi="Castellar"/>
                <w:sz w:val="24"/>
                <w:szCs w:val="24"/>
                <w:lang w:eastAsia="ru-RU"/>
              </w:rPr>
              <w:t>.</w:t>
            </w:r>
            <w:r w:rsidRPr="00AD22DD">
              <w:rPr>
                <w:sz w:val="24"/>
                <w:szCs w:val="24"/>
                <w:lang w:eastAsia="ru-RU"/>
              </w:rPr>
              <w:t>е</w:t>
            </w:r>
            <w:proofErr w:type="spellEnd"/>
            <w:proofErr w:type="gramEnd"/>
            <w:r w:rsidRPr="00AD22DD">
              <w:rPr>
                <w:rFonts w:ascii="Castellar" w:hAnsi="Castellar"/>
                <w:sz w:val="24"/>
                <w:szCs w:val="24"/>
                <w:lang w:eastAsia="ru-RU"/>
              </w:rPr>
              <w:t xml:space="preserve"> </w:t>
            </w:r>
            <w:r w:rsidRPr="00AD22DD">
              <w:rPr>
                <w:sz w:val="24"/>
                <w:szCs w:val="24"/>
                <w:lang w:eastAsia="ru-RU"/>
              </w:rPr>
              <w:t>с</w:t>
            </w:r>
            <w:r w:rsidRPr="00AD22DD">
              <w:rPr>
                <w:rFonts w:ascii="Castellar" w:hAnsi="Castellar"/>
                <w:sz w:val="24"/>
                <w:szCs w:val="24"/>
                <w:lang w:eastAsia="ru-RU"/>
              </w:rPr>
              <w:t xml:space="preserve"> </w:t>
            </w:r>
            <w:r w:rsidRPr="00AD22DD">
              <w:rPr>
                <w:sz w:val="24"/>
                <w:szCs w:val="24"/>
                <w:lang w:eastAsia="ru-RU"/>
              </w:rPr>
              <w:t>внутренним</w:t>
            </w:r>
            <w:r w:rsidRPr="00AD22DD">
              <w:rPr>
                <w:rFonts w:ascii="Castellar" w:hAnsi="Castellar"/>
                <w:sz w:val="24"/>
                <w:szCs w:val="24"/>
                <w:lang w:eastAsia="ru-RU"/>
              </w:rPr>
              <w:t xml:space="preserve"> </w:t>
            </w:r>
            <w:r w:rsidRPr="00AD22DD">
              <w:rPr>
                <w:sz w:val="24"/>
                <w:szCs w:val="24"/>
                <w:lang w:eastAsia="ru-RU"/>
              </w:rPr>
              <w:t>диаметром</w:t>
            </w:r>
            <w:r w:rsidRPr="00AD22DD">
              <w:rPr>
                <w:rFonts w:ascii="Castellar" w:hAnsi="Castellar"/>
                <w:sz w:val="24"/>
                <w:szCs w:val="24"/>
                <w:lang w:eastAsia="ru-RU"/>
              </w:rPr>
              <w:t xml:space="preserve"> 45</w:t>
            </w:r>
            <w:r w:rsidRPr="00AD22DD">
              <w:rPr>
                <w:sz w:val="24"/>
                <w:szCs w:val="24"/>
                <w:lang w:eastAsia="ru-RU"/>
              </w:rPr>
              <w:t>см</w:t>
            </w:r>
            <w:r w:rsidRPr="00AD22DD">
              <w:rPr>
                <w:rFonts w:ascii="Castellar" w:hAnsi="Castellar"/>
                <w:sz w:val="24"/>
                <w:szCs w:val="24"/>
                <w:lang w:eastAsia="ru-RU"/>
              </w:rPr>
              <w:t xml:space="preserve">, </w:t>
            </w:r>
            <w:r w:rsidRPr="00AD22DD">
              <w:rPr>
                <w:sz w:val="24"/>
                <w:szCs w:val="24"/>
                <w:lang w:eastAsia="ru-RU"/>
              </w:rPr>
              <w:t>длиной</w:t>
            </w:r>
            <w:r w:rsidRPr="00AD22DD">
              <w:rPr>
                <w:rFonts w:ascii="Castellar" w:hAnsi="Castellar"/>
                <w:sz w:val="24"/>
                <w:szCs w:val="24"/>
                <w:lang w:eastAsia="ru-RU"/>
              </w:rPr>
              <w:t xml:space="preserve"> </w:t>
            </w:r>
            <w:r w:rsidRPr="00AD22DD">
              <w:rPr>
                <w:sz w:val="24"/>
                <w:szCs w:val="24"/>
                <w:lang w:eastAsia="ru-RU"/>
              </w:rPr>
              <w:t>сетки</w:t>
            </w:r>
            <w:r w:rsidRPr="00AD22DD">
              <w:rPr>
                <w:rFonts w:ascii="Castellar" w:hAnsi="Castellar"/>
                <w:sz w:val="24"/>
                <w:szCs w:val="24"/>
                <w:lang w:eastAsia="ru-RU"/>
              </w:rPr>
              <w:t xml:space="preserve"> 40</w:t>
            </w:r>
            <w:r w:rsidRPr="00AD22DD">
              <w:rPr>
                <w:sz w:val="24"/>
                <w:szCs w:val="24"/>
                <w:lang w:eastAsia="ru-RU"/>
              </w:rPr>
              <w:t>см</w:t>
            </w:r>
            <w:r w:rsidRPr="00AD22DD">
              <w:rPr>
                <w:rFonts w:ascii="Castellar" w:hAnsi="Castellar"/>
                <w:sz w:val="24"/>
                <w:szCs w:val="24"/>
                <w:lang w:eastAsia="ru-RU"/>
              </w:rPr>
              <w:t xml:space="preserve">. </w:t>
            </w:r>
            <w:r w:rsidRPr="00AD22DD">
              <w:rPr>
                <w:sz w:val="24"/>
                <w:szCs w:val="24"/>
                <w:lang w:eastAsia="ru-RU"/>
              </w:rPr>
              <w:t>Этот</w:t>
            </w:r>
            <w:r w:rsidRPr="00AD22DD">
              <w:rPr>
                <w:rFonts w:ascii="Castellar" w:hAnsi="Castellar"/>
                <w:sz w:val="24"/>
                <w:szCs w:val="24"/>
                <w:lang w:eastAsia="ru-RU"/>
              </w:rPr>
              <w:t xml:space="preserve"> </w:t>
            </w:r>
            <w:r w:rsidRPr="00AD22DD">
              <w:rPr>
                <w:sz w:val="24"/>
                <w:szCs w:val="24"/>
                <w:lang w:eastAsia="ru-RU"/>
              </w:rPr>
              <w:t>диаметр</w:t>
            </w:r>
            <w:r w:rsidRPr="00AD22DD">
              <w:rPr>
                <w:rFonts w:ascii="Castellar" w:hAnsi="Castellar"/>
                <w:sz w:val="24"/>
                <w:szCs w:val="24"/>
                <w:lang w:eastAsia="ru-RU"/>
              </w:rPr>
              <w:t xml:space="preserve"> </w:t>
            </w:r>
            <w:r w:rsidRPr="00AD22DD">
              <w:rPr>
                <w:sz w:val="24"/>
                <w:szCs w:val="24"/>
                <w:lang w:eastAsia="ru-RU"/>
              </w:rPr>
              <w:t>корзины</w:t>
            </w:r>
            <w:r w:rsidRPr="00AD22DD">
              <w:rPr>
                <w:rFonts w:ascii="Castellar" w:hAnsi="Castellar"/>
                <w:sz w:val="24"/>
                <w:szCs w:val="24"/>
                <w:lang w:eastAsia="ru-RU"/>
              </w:rPr>
              <w:t xml:space="preserve"> </w:t>
            </w:r>
            <w:r w:rsidRPr="00AD22DD">
              <w:rPr>
                <w:sz w:val="24"/>
                <w:szCs w:val="24"/>
                <w:lang w:eastAsia="ru-RU"/>
              </w:rPr>
              <w:t>увеличивает</w:t>
            </w:r>
            <w:r w:rsidRPr="00AD22DD">
              <w:rPr>
                <w:rFonts w:ascii="Castellar" w:hAnsi="Castellar"/>
                <w:sz w:val="24"/>
                <w:szCs w:val="24"/>
                <w:lang w:eastAsia="ru-RU"/>
              </w:rPr>
              <w:t xml:space="preserve"> </w:t>
            </w:r>
            <w:r w:rsidRPr="00AD22DD">
              <w:rPr>
                <w:sz w:val="24"/>
                <w:szCs w:val="24"/>
                <w:lang w:eastAsia="ru-RU"/>
              </w:rPr>
              <w:t>вероятность</w:t>
            </w:r>
            <w:r w:rsidRPr="00AD22DD">
              <w:rPr>
                <w:rFonts w:ascii="Castellar" w:hAnsi="Castellar"/>
                <w:sz w:val="24"/>
                <w:szCs w:val="24"/>
                <w:lang w:eastAsia="ru-RU"/>
              </w:rPr>
              <w:t xml:space="preserve"> </w:t>
            </w:r>
            <w:r w:rsidRPr="00AD22DD">
              <w:rPr>
                <w:sz w:val="24"/>
                <w:szCs w:val="24"/>
                <w:lang w:eastAsia="ru-RU"/>
              </w:rPr>
              <w:t>попадания</w:t>
            </w:r>
            <w:r w:rsidRPr="00AD22DD">
              <w:rPr>
                <w:rFonts w:ascii="Castellar" w:hAnsi="Castellar"/>
                <w:sz w:val="24"/>
                <w:szCs w:val="24"/>
                <w:lang w:eastAsia="ru-RU"/>
              </w:rPr>
              <w:t xml:space="preserve"> </w:t>
            </w:r>
            <w:r w:rsidRPr="00AD22DD">
              <w:rPr>
                <w:sz w:val="24"/>
                <w:szCs w:val="24"/>
                <w:lang w:eastAsia="ru-RU"/>
              </w:rPr>
              <w:t>мяча</w:t>
            </w:r>
            <w:r w:rsidRPr="00AD22DD">
              <w:rPr>
                <w:rFonts w:ascii="Castellar" w:hAnsi="Castellar"/>
                <w:sz w:val="24"/>
                <w:szCs w:val="24"/>
                <w:lang w:eastAsia="ru-RU"/>
              </w:rPr>
              <w:t xml:space="preserve">. </w:t>
            </w:r>
            <w:r w:rsidRPr="00AD22DD">
              <w:rPr>
                <w:sz w:val="24"/>
                <w:szCs w:val="24"/>
                <w:lang w:eastAsia="ru-RU"/>
              </w:rPr>
              <w:t>Корзины</w:t>
            </w:r>
            <w:r w:rsidRPr="00AD22DD">
              <w:rPr>
                <w:rFonts w:ascii="Castellar" w:hAnsi="Castellar"/>
                <w:sz w:val="24"/>
                <w:szCs w:val="24"/>
                <w:lang w:eastAsia="ru-RU"/>
              </w:rPr>
              <w:t xml:space="preserve"> </w:t>
            </w:r>
            <w:r w:rsidRPr="00AD22DD">
              <w:rPr>
                <w:sz w:val="24"/>
                <w:szCs w:val="24"/>
                <w:lang w:eastAsia="ru-RU"/>
              </w:rPr>
              <w:t>подвешивают</w:t>
            </w:r>
            <w:r w:rsidRPr="00AD22DD">
              <w:rPr>
                <w:rFonts w:ascii="Castellar" w:hAnsi="Castellar"/>
                <w:sz w:val="24"/>
                <w:szCs w:val="24"/>
                <w:lang w:eastAsia="ru-RU"/>
              </w:rPr>
              <w:t xml:space="preserve"> </w:t>
            </w:r>
            <w:r w:rsidRPr="00AD22DD">
              <w:rPr>
                <w:sz w:val="24"/>
                <w:szCs w:val="24"/>
                <w:lang w:eastAsia="ru-RU"/>
              </w:rPr>
              <w:t>не</w:t>
            </w:r>
            <w:r w:rsidRPr="00AD22DD">
              <w:rPr>
                <w:rFonts w:ascii="Castellar" w:hAnsi="Castellar"/>
                <w:sz w:val="24"/>
                <w:szCs w:val="24"/>
                <w:lang w:eastAsia="ru-RU"/>
              </w:rPr>
              <w:t xml:space="preserve"> </w:t>
            </w:r>
            <w:r w:rsidRPr="00AD22DD">
              <w:rPr>
                <w:sz w:val="24"/>
                <w:szCs w:val="24"/>
                <w:lang w:eastAsia="ru-RU"/>
              </w:rPr>
              <w:t>ниже</w:t>
            </w:r>
            <w:r w:rsidRPr="00AD22DD">
              <w:rPr>
                <w:rFonts w:ascii="Castellar" w:hAnsi="Castellar"/>
                <w:sz w:val="24"/>
                <w:szCs w:val="24"/>
                <w:lang w:eastAsia="ru-RU"/>
              </w:rPr>
              <w:t xml:space="preserve"> 1.80</w:t>
            </w:r>
            <w:r w:rsidRPr="00AD22DD">
              <w:rPr>
                <w:sz w:val="24"/>
                <w:szCs w:val="24"/>
                <w:lang w:eastAsia="ru-RU"/>
              </w:rPr>
              <w:t>м</w:t>
            </w:r>
            <w:r w:rsidRPr="00AD22DD">
              <w:rPr>
                <w:rFonts w:ascii="Castellar" w:hAnsi="Castellar"/>
                <w:sz w:val="24"/>
                <w:szCs w:val="24"/>
                <w:lang w:eastAsia="ru-RU"/>
              </w:rPr>
              <w:t xml:space="preserve"> </w:t>
            </w:r>
            <w:r w:rsidRPr="00AD22DD">
              <w:rPr>
                <w:sz w:val="24"/>
                <w:szCs w:val="24"/>
                <w:lang w:eastAsia="ru-RU"/>
              </w:rPr>
              <w:t>и</w:t>
            </w:r>
            <w:r w:rsidRPr="00AD22DD">
              <w:rPr>
                <w:rFonts w:ascii="Castellar" w:hAnsi="Castellar"/>
                <w:sz w:val="24"/>
                <w:szCs w:val="24"/>
                <w:lang w:eastAsia="ru-RU"/>
              </w:rPr>
              <w:t xml:space="preserve"> </w:t>
            </w:r>
            <w:r w:rsidRPr="00AD22DD">
              <w:rPr>
                <w:sz w:val="24"/>
                <w:szCs w:val="24"/>
                <w:lang w:eastAsia="ru-RU"/>
              </w:rPr>
              <w:t>не</w:t>
            </w:r>
            <w:r w:rsidRPr="00AD22DD">
              <w:rPr>
                <w:rFonts w:ascii="Castellar" w:hAnsi="Castellar"/>
                <w:sz w:val="24"/>
                <w:szCs w:val="24"/>
                <w:lang w:eastAsia="ru-RU"/>
              </w:rPr>
              <w:t xml:space="preserve"> </w:t>
            </w:r>
            <w:r w:rsidRPr="00AD22DD">
              <w:rPr>
                <w:sz w:val="24"/>
                <w:szCs w:val="24"/>
                <w:lang w:eastAsia="ru-RU"/>
              </w:rPr>
              <w:t>выше</w:t>
            </w:r>
            <w:r w:rsidRPr="00AD22DD">
              <w:rPr>
                <w:rFonts w:ascii="Castellar" w:hAnsi="Castellar"/>
                <w:sz w:val="24"/>
                <w:szCs w:val="24"/>
                <w:lang w:eastAsia="ru-RU"/>
              </w:rPr>
              <w:t xml:space="preserve"> 2</w:t>
            </w:r>
            <w:r w:rsidRPr="00AD22DD">
              <w:rPr>
                <w:sz w:val="24"/>
                <w:szCs w:val="24"/>
                <w:lang w:eastAsia="ru-RU"/>
              </w:rPr>
              <w:t>м</w:t>
            </w:r>
            <w:r w:rsidRPr="00AD22DD">
              <w:rPr>
                <w:rFonts w:ascii="Castellar" w:hAnsi="Castellar"/>
                <w:sz w:val="24"/>
                <w:szCs w:val="24"/>
                <w:lang w:eastAsia="ru-RU"/>
              </w:rPr>
              <w:t xml:space="preserve"> </w:t>
            </w:r>
            <w:r w:rsidRPr="00AD22DD">
              <w:rPr>
                <w:sz w:val="24"/>
                <w:szCs w:val="24"/>
                <w:lang w:eastAsia="ru-RU"/>
              </w:rPr>
              <w:t>над</w:t>
            </w:r>
            <w:r w:rsidRPr="00AD22DD">
              <w:rPr>
                <w:rFonts w:ascii="Castellar" w:hAnsi="Castellar"/>
                <w:sz w:val="24"/>
                <w:szCs w:val="24"/>
                <w:lang w:eastAsia="ru-RU"/>
              </w:rPr>
              <w:t xml:space="preserve"> </w:t>
            </w:r>
            <w:r w:rsidRPr="00AD22DD">
              <w:rPr>
                <w:sz w:val="24"/>
                <w:szCs w:val="24"/>
                <w:lang w:eastAsia="ru-RU"/>
              </w:rPr>
              <w:t>уровнем</w:t>
            </w:r>
            <w:r w:rsidRPr="00AD22DD">
              <w:rPr>
                <w:rFonts w:ascii="Castellar" w:hAnsi="Castellar"/>
                <w:sz w:val="24"/>
                <w:szCs w:val="24"/>
                <w:lang w:eastAsia="ru-RU"/>
              </w:rPr>
              <w:t xml:space="preserve"> </w:t>
            </w:r>
            <w:r w:rsidRPr="00AD22DD">
              <w:rPr>
                <w:sz w:val="24"/>
                <w:szCs w:val="24"/>
                <w:lang w:eastAsia="ru-RU"/>
              </w:rPr>
              <w:t>площадки</w:t>
            </w:r>
            <w:r w:rsidRPr="00AD22DD">
              <w:rPr>
                <w:rFonts w:ascii="Castellar" w:hAnsi="Castellar"/>
                <w:sz w:val="24"/>
                <w:szCs w:val="24"/>
                <w:lang w:eastAsia="ru-RU"/>
              </w:rPr>
              <w:t>.</w:t>
            </w:r>
            <w:r w:rsidRPr="00AD22DD">
              <w:rPr>
                <w:rFonts w:ascii="Castellar" w:hAnsi="Castellar"/>
                <w:sz w:val="24"/>
                <w:szCs w:val="24"/>
                <w:lang w:eastAsia="ru-RU"/>
              </w:rPr>
              <w:br/>
            </w:r>
            <w:r w:rsidRPr="00AD22DD">
              <w:rPr>
                <w:sz w:val="24"/>
                <w:szCs w:val="24"/>
                <w:lang w:eastAsia="ru-RU"/>
              </w:rPr>
              <w:br/>
            </w:r>
            <w:r w:rsidRPr="00AD22DD">
              <w:rPr>
                <w:noProof/>
                <w:sz w:val="24"/>
                <w:szCs w:val="24"/>
                <w:lang w:eastAsia="ru-RU"/>
              </w:rPr>
              <w:drawing>
                <wp:inline distT="0" distB="0" distL="0" distR="0" wp14:anchorId="063A8FFE" wp14:editId="0FB2B9C0">
                  <wp:extent cx="5934075" cy="3086100"/>
                  <wp:effectExtent l="19050" t="0" r="9525" b="0"/>
                  <wp:docPr id="4" name="Рисунок 4" descr="http://do.gendocs.ru/pars_docs/tw_refs/195/194357/194357_html_43a7f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gendocs.ru/pars_docs/tw_refs/195/194357/194357_html_43a7f067.png"/>
                          <pic:cNvPicPr>
                            <a:picLocks noChangeAspect="1" noChangeArrowheads="1"/>
                          </pic:cNvPicPr>
                        </pic:nvPicPr>
                        <pic:blipFill>
                          <a:blip r:embed="rId10" cstate="print"/>
                          <a:srcRect/>
                          <a:stretch>
                            <a:fillRect/>
                          </a:stretch>
                        </pic:blipFill>
                        <pic:spPr bwMode="auto">
                          <a:xfrm>
                            <a:off x="0" y="0"/>
                            <a:ext cx="5934075" cy="3086100"/>
                          </a:xfrm>
                          <a:prstGeom prst="rect">
                            <a:avLst/>
                          </a:prstGeom>
                          <a:noFill/>
                          <a:ln w="9525">
                            <a:noFill/>
                            <a:miter lim="800000"/>
                            <a:headEnd/>
                            <a:tailEnd/>
                          </a:ln>
                        </pic:spPr>
                      </pic:pic>
                    </a:graphicData>
                  </a:graphic>
                </wp:inline>
              </w:drawing>
            </w:r>
            <w:r w:rsidRPr="00AD22DD">
              <w:rPr>
                <w:sz w:val="24"/>
                <w:szCs w:val="24"/>
                <w:lang w:eastAsia="ru-RU"/>
              </w:rPr>
              <w:br/>
            </w:r>
            <w:r w:rsidRPr="00AD22DD">
              <w:rPr>
                <w:sz w:val="24"/>
                <w:szCs w:val="24"/>
                <w:lang w:eastAsia="ru-RU"/>
              </w:rPr>
              <w:br/>
            </w:r>
            <w:r w:rsidRPr="00AD22DD">
              <w:rPr>
                <w:rFonts w:ascii="Times New Roman" w:hAnsi="Times New Roman" w:cs="Times New Roman"/>
                <w:sz w:val="24"/>
                <w:szCs w:val="24"/>
                <w:lang w:eastAsia="ru-RU"/>
              </w:rPr>
              <w:t>Щиты размером 120х90см делаются из целого прочного ДСП, поверхность окрашивается в белый цвет, а края обводятся линией шириной в 5см. Окантовку щитов желательно сделать яркой краской (красной, голубой). Стойку, к которой крепятся щиты, следует выносить на 1 – 1,5м от лицевой линии в целях предупреждения травм у детей.</w:t>
            </w:r>
            <w:r w:rsidRPr="00AD22DD">
              <w:rPr>
                <w:sz w:val="24"/>
                <w:szCs w:val="24"/>
                <w:lang w:eastAsia="ru-RU"/>
              </w:rPr>
              <w:t> </w:t>
            </w:r>
            <w:r w:rsidRPr="00AD22DD">
              <w:rPr>
                <w:sz w:val="24"/>
                <w:szCs w:val="24"/>
                <w:lang w:eastAsia="ru-RU"/>
              </w:rPr>
              <w:br/>
            </w:r>
            <w:r w:rsidRPr="00AD22DD">
              <w:rPr>
                <w:sz w:val="24"/>
                <w:szCs w:val="24"/>
                <w:lang w:eastAsia="ru-RU"/>
              </w:rPr>
              <w:br/>
            </w:r>
            <w:r w:rsidRPr="00AD22DD">
              <w:rPr>
                <w:sz w:val="24"/>
                <w:szCs w:val="24"/>
                <w:lang w:eastAsia="ru-RU"/>
              </w:rPr>
              <w:lastRenderedPageBreak/>
              <w:br/>
            </w:r>
            <w:r w:rsidRPr="00AD22DD">
              <w:rPr>
                <w:noProof/>
                <w:sz w:val="24"/>
                <w:szCs w:val="24"/>
                <w:lang w:eastAsia="ru-RU"/>
              </w:rPr>
              <w:drawing>
                <wp:inline distT="0" distB="0" distL="0" distR="0" wp14:anchorId="568CB03F" wp14:editId="6E52553F">
                  <wp:extent cx="5934075" cy="2419350"/>
                  <wp:effectExtent l="19050" t="0" r="9525" b="0"/>
                  <wp:docPr id="5" name="Рисунок 5" descr="http://do.gendocs.ru/pars_docs/tw_refs/195/194357/194357_html_46e94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gendocs.ru/pars_docs/tw_refs/195/194357/194357_html_46e94ab7.png"/>
                          <pic:cNvPicPr>
                            <a:picLocks noChangeAspect="1" noChangeArrowheads="1"/>
                          </pic:cNvPicPr>
                        </pic:nvPicPr>
                        <pic:blipFill>
                          <a:blip r:embed="rId11" cstate="print"/>
                          <a:srcRect/>
                          <a:stretch>
                            <a:fillRect/>
                          </a:stretch>
                        </pic:blipFill>
                        <pic:spPr bwMode="auto">
                          <a:xfrm>
                            <a:off x="0" y="0"/>
                            <a:ext cx="5934075" cy="2419350"/>
                          </a:xfrm>
                          <a:prstGeom prst="rect">
                            <a:avLst/>
                          </a:prstGeom>
                          <a:noFill/>
                          <a:ln w="9525">
                            <a:noFill/>
                            <a:miter lim="800000"/>
                            <a:headEnd/>
                            <a:tailEnd/>
                          </a:ln>
                        </pic:spPr>
                      </pic:pic>
                    </a:graphicData>
                  </a:graphic>
                </wp:inline>
              </w:drawing>
            </w:r>
            <w:r w:rsidRPr="00AD22DD">
              <w:rPr>
                <w:sz w:val="24"/>
                <w:szCs w:val="24"/>
                <w:lang w:eastAsia="ru-RU"/>
              </w:rPr>
              <w:br/>
            </w:r>
            <w:r w:rsidRPr="00AD22DD">
              <w:rPr>
                <w:sz w:val="24"/>
                <w:szCs w:val="24"/>
                <w:lang w:eastAsia="ru-RU"/>
              </w:rPr>
              <w:br/>
            </w:r>
            <w:r w:rsidRPr="00AD22DD">
              <w:rPr>
                <w:rFonts w:ascii="Times New Roman" w:hAnsi="Times New Roman" w:cs="Times New Roman"/>
                <w:sz w:val="24"/>
                <w:szCs w:val="24"/>
                <w:lang w:eastAsia="ru-RU"/>
              </w:rPr>
              <w:t>На расстоянии 1-2м от площадки не должно быть деревьев и жестких предметов: камней, архит</w:t>
            </w:r>
            <w:r w:rsidR="00ED1682" w:rsidRPr="00AD22DD">
              <w:rPr>
                <w:rFonts w:ascii="Times New Roman" w:hAnsi="Times New Roman" w:cs="Times New Roman"/>
                <w:sz w:val="24"/>
                <w:szCs w:val="24"/>
                <w:lang w:eastAsia="ru-RU"/>
              </w:rPr>
              <w:t>ектурных форм, песочниц и т.д.</w:t>
            </w:r>
          </w:p>
          <w:p w:rsidR="00ED1682" w:rsidRPr="00AD22DD" w:rsidRDefault="00ED1682" w:rsidP="00ED1682">
            <w:pPr>
              <w:pStyle w:val="a6"/>
              <w:rPr>
                <w:rFonts w:ascii="Times New Roman" w:hAnsi="Times New Roman" w:cs="Times New Roman"/>
                <w:sz w:val="24"/>
                <w:szCs w:val="24"/>
                <w:lang w:eastAsia="ru-RU"/>
              </w:rPr>
            </w:pPr>
          </w:p>
          <w:p w:rsidR="00ED1682" w:rsidRPr="00AD22DD" w:rsidRDefault="007E1192" w:rsidP="00ED1682">
            <w:pPr>
              <w:pStyle w:val="a6"/>
              <w:rPr>
                <w:rFonts w:ascii="Times New Roman" w:hAnsi="Times New Roman" w:cs="Times New Roman"/>
                <w:sz w:val="24"/>
                <w:szCs w:val="24"/>
                <w:lang w:eastAsia="ru-RU"/>
              </w:rPr>
            </w:pPr>
            <w:r w:rsidRPr="00AD22DD">
              <w:rPr>
                <w:rFonts w:ascii="Times New Roman" w:hAnsi="Times New Roman" w:cs="Times New Roman"/>
                <w:sz w:val="24"/>
                <w:szCs w:val="24"/>
                <w:lang w:eastAsia="ru-RU"/>
              </w:rPr>
              <w:t>Для игры используются детские мини-мячи для баскетбола d – 18-20см. При обучении ведению мяча рекомендуется использовать мячи, которы</w:t>
            </w:r>
            <w:r w:rsidR="00ED1682" w:rsidRPr="00AD22DD">
              <w:rPr>
                <w:rFonts w:ascii="Times New Roman" w:hAnsi="Times New Roman" w:cs="Times New Roman"/>
                <w:sz w:val="24"/>
                <w:szCs w:val="24"/>
                <w:lang w:eastAsia="ru-RU"/>
              </w:rPr>
              <w:t>е хорошо отскакивают от пола.</w:t>
            </w:r>
          </w:p>
          <w:p w:rsidR="00ED1682" w:rsidRPr="00AD22DD" w:rsidRDefault="00ED1682" w:rsidP="00ED1682">
            <w:pPr>
              <w:pStyle w:val="a6"/>
              <w:rPr>
                <w:rFonts w:ascii="Times New Roman" w:hAnsi="Times New Roman" w:cs="Times New Roman"/>
                <w:sz w:val="24"/>
                <w:szCs w:val="24"/>
                <w:lang w:eastAsia="ru-RU"/>
              </w:rPr>
            </w:pPr>
          </w:p>
          <w:p w:rsidR="007E1192" w:rsidRPr="00AD22DD" w:rsidRDefault="007E1192" w:rsidP="00A55464">
            <w:pPr>
              <w:pStyle w:val="a6"/>
              <w:rPr>
                <w:b/>
                <w:bCs/>
                <w:color w:val="666666"/>
                <w:sz w:val="24"/>
                <w:szCs w:val="24"/>
                <w:lang w:eastAsia="ru-RU"/>
              </w:rPr>
            </w:pPr>
            <w:r w:rsidRPr="00AD22DD">
              <w:rPr>
                <w:rFonts w:ascii="Times New Roman" w:hAnsi="Times New Roman" w:cs="Times New Roman"/>
                <w:sz w:val="24"/>
                <w:szCs w:val="24"/>
                <w:lang w:eastAsia="ru-RU"/>
              </w:rPr>
              <w:t>В физкультурном зале ДОУ оборудуется одно кольцо на стене, и несколько переносных щитов с кольцами. Детей обучают игре в одно кольцо. В летнее время, когда дети освоят технику игры, игра проводится на открытой оборудованной площадке. </w:t>
            </w:r>
            <w:r w:rsidRPr="00AD22DD">
              <w:rPr>
                <w:rFonts w:ascii="Times New Roman" w:hAnsi="Times New Roman" w:cs="Times New Roman"/>
                <w:sz w:val="24"/>
                <w:szCs w:val="24"/>
                <w:lang w:eastAsia="ru-RU"/>
              </w:rPr>
              <w:br/>
            </w:r>
            <w:r w:rsidRPr="00AD22DD">
              <w:rPr>
                <w:rFonts w:ascii="Times New Roman" w:hAnsi="Times New Roman" w:cs="Times New Roman"/>
                <w:sz w:val="24"/>
                <w:szCs w:val="24"/>
                <w:lang w:eastAsia="ru-RU"/>
              </w:rPr>
              <w:br/>
            </w:r>
            <w:r w:rsidRPr="00AD22DD">
              <w:rPr>
                <w:noProof/>
                <w:sz w:val="24"/>
                <w:szCs w:val="24"/>
                <w:lang w:eastAsia="ru-RU"/>
              </w:rPr>
              <w:drawing>
                <wp:inline distT="0" distB="0" distL="0" distR="0" wp14:anchorId="679D5575" wp14:editId="19E46836">
                  <wp:extent cx="5934075" cy="2066925"/>
                  <wp:effectExtent l="19050" t="0" r="9525" b="0"/>
                  <wp:docPr id="6" name="Рисунок 6" descr="http://do.gendocs.ru/pars_docs/tw_refs/195/194357/194357_html_m58b547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gendocs.ru/pars_docs/tw_refs/195/194357/194357_html_m58b547b4.png"/>
                          <pic:cNvPicPr>
                            <a:picLocks noChangeAspect="1" noChangeArrowheads="1"/>
                          </pic:cNvPicPr>
                        </pic:nvPicPr>
                        <pic:blipFill>
                          <a:blip r:embed="rId12" cstate="print"/>
                          <a:srcRect/>
                          <a:stretch>
                            <a:fillRect/>
                          </a:stretch>
                        </pic:blipFill>
                        <pic:spPr bwMode="auto">
                          <a:xfrm>
                            <a:off x="0" y="0"/>
                            <a:ext cx="5934075" cy="2066925"/>
                          </a:xfrm>
                          <a:prstGeom prst="rect">
                            <a:avLst/>
                          </a:prstGeom>
                          <a:noFill/>
                          <a:ln w="9525">
                            <a:noFill/>
                            <a:miter lim="800000"/>
                            <a:headEnd/>
                            <a:tailEnd/>
                          </a:ln>
                        </pic:spPr>
                      </pic:pic>
                    </a:graphicData>
                  </a:graphic>
                </wp:inline>
              </w:drawing>
            </w:r>
            <w:r w:rsidRPr="00AD22DD">
              <w:rPr>
                <w:sz w:val="24"/>
                <w:szCs w:val="24"/>
                <w:lang w:eastAsia="ru-RU"/>
              </w:rPr>
              <w:br/>
            </w:r>
            <w:r w:rsidRPr="00AD22DD">
              <w:rPr>
                <w:rFonts w:ascii="Times New Roman" w:hAnsi="Times New Roman" w:cs="Times New Roman"/>
                <w:b/>
                <w:bCs/>
                <w:sz w:val="24"/>
                <w:szCs w:val="24"/>
                <w:lang w:eastAsia="ru-RU"/>
              </w:rPr>
              <w:t>Список литературы:</w:t>
            </w:r>
            <w:r w:rsidRPr="00AD22DD">
              <w:rPr>
                <w:rFonts w:ascii="Times New Roman" w:hAnsi="Times New Roman" w:cs="Times New Roman"/>
                <w:sz w:val="24"/>
                <w:szCs w:val="24"/>
                <w:lang w:eastAsia="ru-RU"/>
              </w:rPr>
              <w:br/>
            </w:r>
            <w:proofErr w:type="spellStart"/>
            <w:r w:rsidRPr="00AD22DD">
              <w:rPr>
                <w:rFonts w:ascii="Times New Roman" w:hAnsi="Times New Roman" w:cs="Times New Roman"/>
                <w:sz w:val="24"/>
                <w:szCs w:val="24"/>
                <w:lang w:eastAsia="ru-RU"/>
              </w:rPr>
              <w:t>Адашкявичене</w:t>
            </w:r>
            <w:proofErr w:type="spellEnd"/>
            <w:r w:rsidRPr="00AD22DD">
              <w:rPr>
                <w:rFonts w:ascii="Times New Roman" w:hAnsi="Times New Roman" w:cs="Times New Roman"/>
                <w:sz w:val="24"/>
                <w:szCs w:val="24"/>
                <w:lang w:eastAsia="ru-RU"/>
              </w:rPr>
              <w:t xml:space="preserve"> Э.Й. Баскетбол для дошкольн</w:t>
            </w:r>
            <w:r w:rsidR="00ED1682" w:rsidRPr="00AD22DD">
              <w:rPr>
                <w:rFonts w:ascii="Times New Roman" w:hAnsi="Times New Roman" w:cs="Times New Roman"/>
                <w:sz w:val="24"/>
                <w:szCs w:val="24"/>
                <w:lang w:eastAsia="ru-RU"/>
              </w:rPr>
              <w:t>иков. М., 1983.</w:t>
            </w:r>
            <w:r w:rsidRPr="00AD22DD">
              <w:rPr>
                <w:rFonts w:ascii="Times New Roman" w:hAnsi="Times New Roman" w:cs="Times New Roman"/>
                <w:sz w:val="24"/>
                <w:szCs w:val="24"/>
                <w:lang w:eastAsia="ru-RU"/>
              </w:rPr>
              <w:br/>
            </w:r>
            <w:proofErr w:type="spellStart"/>
            <w:r w:rsidRPr="00AD22DD">
              <w:rPr>
                <w:rFonts w:ascii="Times New Roman" w:hAnsi="Times New Roman" w:cs="Times New Roman"/>
                <w:sz w:val="24"/>
                <w:szCs w:val="24"/>
                <w:lang w:eastAsia="ru-RU"/>
              </w:rPr>
              <w:t>Адашкявичене</w:t>
            </w:r>
            <w:proofErr w:type="spellEnd"/>
            <w:r w:rsidRPr="00AD22DD">
              <w:rPr>
                <w:rFonts w:ascii="Times New Roman" w:hAnsi="Times New Roman" w:cs="Times New Roman"/>
                <w:sz w:val="24"/>
                <w:szCs w:val="24"/>
                <w:lang w:eastAsia="ru-RU"/>
              </w:rPr>
              <w:t xml:space="preserve"> Э.Й. Спортивные игры и упраж</w:t>
            </w:r>
            <w:r w:rsidR="00ED1682" w:rsidRPr="00AD22DD">
              <w:rPr>
                <w:rFonts w:ascii="Times New Roman" w:hAnsi="Times New Roman" w:cs="Times New Roman"/>
                <w:sz w:val="24"/>
                <w:szCs w:val="24"/>
                <w:lang w:eastAsia="ru-RU"/>
              </w:rPr>
              <w:t>нения в детском саду. М., 1992.</w:t>
            </w:r>
            <w:r w:rsidRPr="00AD22DD">
              <w:rPr>
                <w:rFonts w:ascii="Times New Roman" w:hAnsi="Times New Roman" w:cs="Times New Roman"/>
                <w:sz w:val="24"/>
                <w:szCs w:val="24"/>
                <w:lang w:eastAsia="ru-RU"/>
              </w:rPr>
              <w:br/>
              <w:t>Аркин. Е.</w:t>
            </w:r>
            <w:r w:rsidR="00ED1682" w:rsidRPr="00AD22DD">
              <w:rPr>
                <w:rFonts w:ascii="Times New Roman" w:hAnsi="Times New Roman" w:cs="Times New Roman"/>
                <w:sz w:val="24"/>
                <w:szCs w:val="24"/>
                <w:lang w:eastAsia="ru-RU"/>
              </w:rPr>
              <w:t>А. Дошкольный возраст. М.,1990 </w:t>
            </w:r>
            <w:r w:rsidRPr="00AD22DD">
              <w:rPr>
                <w:rFonts w:ascii="Times New Roman" w:hAnsi="Times New Roman" w:cs="Times New Roman"/>
                <w:sz w:val="24"/>
                <w:szCs w:val="24"/>
                <w:lang w:eastAsia="ru-RU"/>
              </w:rPr>
              <w:br/>
              <w:t>Вавилова Е.Н. Развивайте у дошкольников силу, ловк</w:t>
            </w:r>
            <w:r w:rsidR="00ED1682" w:rsidRPr="00AD22DD">
              <w:rPr>
                <w:rFonts w:ascii="Times New Roman" w:hAnsi="Times New Roman" w:cs="Times New Roman"/>
                <w:sz w:val="24"/>
                <w:szCs w:val="24"/>
                <w:lang w:eastAsia="ru-RU"/>
              </w:rPr>
              <w:t>ость, выносливость. – М., 1981.</w:t>
            </w:r>
            <w:r w:rsidRPr="00AD22DD">
              <w:rPr>
                <w:rFonts w:ascii="Times New Roman" w:hAnsi="Times New Roman" w:cs="Times New Roman"/>
                <w:sz w:val="24"/>
                <w:szCs w:val="24"/>
                <w:lang w:eastAsia="ru-RU"/>
              </w:rPr>
              <w:br/>
              <w:t>Волошина Л.Н. «Играйте на здоровье!»: Программа и технология физического восп</w:t>
            </w:r>
            <w:r w:rsidR="00ED1682" w:rsidRPr="00AD22DD">
              <w:rPr>
                <w:rFonts w:ascii="Times New Roman" w:hAnsi="Times New Roman" w:cs="Times New Roman"/>
                <w:sz w:val="24"/>
                <w:szCs w:val="24"/>
                <w:lang w:eastAsia="ru-RU"/>
              </w:rPr>
              <w:t>итания детей 5-7 лет. М., 2004.</w:t>
            </w:r>
            <w:r w:rsidRPr="00AD22DD">
              <w:rPr>
                <w:rFonts w:ascii="Times New Roman" w:hAnsi="Times New Roman" w:cs="Times New Roman"/>
                <w:sz w:val="24"/>
                <w:szCs w:val="24"/>
                <w:lang w:eastAsia="ru-RU"/>
              </w:rPr>
              <w:br/>
              <w:t>Волошина Л.М., Курилова Т.В. Игры с</w:t>
            </w:r>
            <w:r w:rsidR="00ED1682" w:rsidRPr="00AD22DD">
              <w:rPr>
                <w:rFonts w:ascii="Times New Roman" w:hAnsi="Times New Roman" w:cs="Times New Roman"/>
                <w:sz w:val="24"/>
                <w:szCs w:val="24"/>
                <w:lang w:eastAsia="ru-RU"/>
              </w:rPr>
              <w:t xml:space="preserve"> элементами спорта. М., 2004.</w:t>
            </w:r>
            <w:r w:rsidR="00ED1682" w:rsidRPr="00AD22DD">
              <w:rPr>
                <w:rFonts w:ascii="Times New Roman" w:hAnsi="Times New Roman" w:cs="Times New Roman"/>
                <w:sz w:val="24"/>
                <w:szCs w:val="24"/>
                <w:lang w:eastAsia="ru-RU"/>
              </w:rPr>
              <w:br/>
            </w:r>
            <w:proofErr w:type="spellStart"/>
            <w:r w:rsidRPr="00AD22DD">
              <w:rPr>
                <w:rFonts w:ascii="Times New Roman" w:hAnsi="Times New Roman" w:cs="Times New Roman"/>
                <w:sz w:val="24"/>
                <w:szCs w:val="24"/>
                <w:lang w:eastAsia="ru-RU"/>
              </w:rPr>
              <w:t>Дайлидене</w:t>
            </w:r>
            <w:proofErr w:type="spellEnd"/>
            <w:r w:rsidRPr="00AD22DD">
              <w:rPr>
                <w:rFonts w:ascii="Times New Roman" w:hAnsi="Times New Roman" w:cs="Times New Roman"/>
                <w:sz w:val="24"/>
                <w:szCs w:val="24"/>
                <w:lang w:eastAsia="ru-RU"/>
              </w:rPr>
              <w:t xml:space="preserve"> И.Ю. Поиграем, малыш! М.. 199</w:t>
            </w:r>
            <w:r w:rsidR="00ED1682" w:rsidRPr="00AD22DD">
              <w:rPr>
                <w:rFonts w:ascii="Times New Roman" w:hAnsi="Times New Roman" w:cs="Times New Roman"/>
                <w:sz w:val="24"/>
                <w:szCs w:val="24"/>
                <w:lang w:eastAsia="ru-RU"/>
              </w:rPr>
              <w:t>2. </w:t>
            </w:r>
            <w:r w:rsidR="00ED1682" w:rsidRPr="00AD22DD">
              <w:rPr>
                <w:rFonts w:ascii="Times New Roman" w:hAnsi="Times New Roman" w:cs="Times New Roman"/>
                <w:sz w:val="24"/>
                <w:szCs w:val="24"/>
                <w:lang w:eastAsia="ru-RU"/>
              </w:rPr>
              <w:br/>
            </w:r>
            <w:proofErr w:type="spellStart"/>
            <w:r w:rsidRPr="00AD22DD">
              <w:rPr>
                <w:rFonts w:ascii="Times New Roman" w:hAnsi="Times New Roman" w:cs="Times New Roman"/>
                <w:sz w:val="24"/>
                <w:szCs w:val="24"/>
                <w:lang w:eastAsia="ru-RU"/>
              </w:rPr>
              <w:t>Данчева</w:t>
            </w:r>
            <w:proofErr w:type="spellEnd"/>
            <w:r w:rsidRPr="00AD22DD">
              <w:rPr>
                <w:rFonts w:ascii="Times New Roman" w:hAnsi="Times New Roman" w:cs="Times New Roman"/>
                <w:sz w:val="24"/>
                <w:szCs w:val="24"/>
                <w:lang w:eastAsia="ru-RU"/>
              </w:rPr>
              <w:t xml:space="preserve"> Р., </w:t>
            </w:r>
            <w:proofErr w:type="spellStart"/>
            <w:r w:rsidRPr="00AD22DD">
              <w:rPr>
                <w:rFonts w:ascii="Times New Roman" w:hAnsi="Times New Roman" w:cs="Times New Roman"/>
                <w:sz w:val="24"/>
                <w:szCs w:val="24"/>
                <w:lang w:eastAsia="ru-RU"/>
              </w:rPr>
              <w:t>Ганева</w:t>
            </w:r>
            <w:proofErr w:type="spellEnd"/>
            <w:r w:rsidRPr="00AD22DD">
              <w:rPr>
                <w:rFonts w:ascii="Times New Roman" w:hAnsi="Times New Roman" w:cs="Times New Roman"/>
                <w:sz w:val="24"/>
                <w:szCs w:val="24"/>
                <w:lang w:eastAsia="ru-RU"/>
              </w:rPr>
              <w:t xml:space="preserve"> М., </w:t>
            </w:r>
            <w:proofErr w:type="spellStart"/>
            <w:r w:rsidRPr="00AD22DD">
              <w:rPr>
                <w:rFonts w:ascii="Times New Roman" w:hAnsi="Times New Roman" w:cs="Times New Roman"/>
                <w:sz w:val="24"/>
                <w:szCs w:val="24"/>
                <w:lang w:eastAsia="ru-RU"/>
              </w:rPr>
              <w:t>Живкова</w:t>
            </w:r>
            <w:proofErr w:type="spellEnd"/>
            <w:r w:rsidRPr="00AD22DD">
              <w:rPr>
                <w:rFonts w:ascii="Times New Roman" w:hAnsi="Times New Roman" w:cs="Times New Roman"/>
                <w:sz w:val="24"/>
                <w:szCs w:val="24"/>
                <w:lang w:eastAsia="ru-RU"/>
              </w:rPr>
              <w:t xml:space="preserve"> К. Спортивно</w:t>
            </w:r>
            <w:r w:rsidR="00A55464">
              <w:rPr>
                <w:rFonts w:ascii="Times New Roman" w:hAnsi="Times New Roman" w:cs="Times New Roman"/>
                <w:sz w:val="24"/>
                <w:szCs w:val="24"/>
                <w:lang w:eastAsia="ru-RU"/>
              </w:rPr>
              <w:t>-</w:t>
            </w:r>
            <w:r w:rsidRPr="00AD22DD">
              <w:rPr>
                <w:rFonts w:ascii="Times New Roman" w:hAnsi="Times New Roman" w:cs="Times New Roman"/>
                <w:sz w:val="24"/>
                <w:szCs w:val="24"/>
                <w:lang w:eastAsia="ru-RU"/>
              </w:rPr>
              <w:t>подготовительные упражнения и игр</w:t>
            </w:r>
            <w:r w:rsidR="00ED1682" w:rsidRPr="00AD22DD">
              <w:rPr>
                <w:rFonts w:ascii="Times New Roman" w:hAnsi="Times New Roman" w:cs="Times New Roman"/>
                <w:sz w:val="24"/>
                <w:szCs w:val="24"/>
                <w:lang w:eastAsia="ru-RU"/>
              </w:rPr>
              <w:t>ы в детских садах. София, 1985.</w:t>
            </w:r>
            <w:r w:rsidRPr="00AD22DD">
              <w:rPr>
                <w:rFonts w:ascii="Times New Roman" w:hAnsi="Times New Roman" w:cs="Times New Roman"/>
                <w:sz w:val="24"/>
                <w:szCs w:val="24"/>
                <w:lang w:eastAsia="ru-RU"/>
              </w:rPr>
              <w:br/>
              <w:t>Здоровый дошкольник: Социально-оздоровительная технология ХХ</w:t>
            </w:r>
            <w:proofErr w:type="gramStart"/>
            <w:r w:rsidRPr="00AD22DD">
              <w:rPr>
                <w:rFonts w:ascii="Times New Roman" w:hAnsi="Times New Roman" w:cs="Times New Roman"/>
                <w:sz w:val="24"/>
                <w:szCs w:val="24"/>
                <w:lang w:eastAsia="ru-RU"/>
              </w:rPr>
              <w:t>I</w:t>
            </w:r>
            <w:proofErr w:type="gramEnd"/>
            <w:r w:rsidRPr="00AD22DD">
              <w:rPr>
                <w:rFonts w:ascii="Times New Roman" w:hAnsi="Times New Roman" w:cs="Times New Roman"/>
                <w:sz w:val="24"/>
                <w:szCs w:val="24"/>
                <w:lang w:eastAsia="ru-RU"/>
              </w:rPr>
              <w:t xml:space="preserve"> века / автор-</w:t>
            </w:r>
            <w:r w:rsidRPr="00AD22DD">
              <w:rPr>
                <w:rFonts w:ascii="Times New Roman" w:hAnsi="Times New Roman" w:cs="Times New Roman"/>
                <w:sz w:val="24"/>
                <w:szCs w:val="24"/>
                <w:lang w:eastAsia="ru-RU"/>
              </w:rPr>
              <w:lastRenderedPageBreak/>
              <w:t>составитель Ю.Е. Антонов, М.Н. Куз</w:t>
            </w:r>
            <w:r w:rsidR="00ED1682" w:rsidRPr="00AD22DD">
              <w:rPr>
                <w:rFonts w:ascii="Times New Roman" w:hAnsi="Times New Roman" w:cs="Times New Roman"/>
                <w:sz w:val="24"/>
                <w:szCs w:val="24"/>
                <w:lang w:eastAsia="ru-RU"/>
              </w:rPr>
              <w:t xml:space="preserve">нецова, Т.Ф. </w:t>
            </w:r>
            <w:proofErr w:type="spellStart"/>
            <w:r w:rsidR="00ED1682" w:rsidRPr="00AD22DD">
              <w:rPr>
                <w:rFonts w:ascii="Times New Roman" w:hAnsi="Times New Roman" w:cs="Times New Roman"/>
                <w:sz w:val="24"/>
                <w:szCs w:val="24"/>
                <w:lang w:eastAsia="ru-RU"/>
              </w:rPr>
              <w:t>Саулина</w:t>
            </w:r>
            <w:proofErr w:type="spellEnd"/>
            <w:r w:rsidR="00ED1682" w:rsidRPr="00AD22DD">
              <w:rPr>
                <w:rFonts w:ascii="Times New Roman" w:hAnsi="Times New Roman" w:cs="Times New Roman"/>
                <w:sz w:val="24"/>
                <w:szCs w:val="24"/>
                <w:lang w:eastAsia="ru-RU"/>
              </w:rPr>
              <w:t>. М., 2000.</w:t>
            </w:r>
            <w:r w:rsidRPr="00AD22DD">
              <w:rPr>
                <w:rFonts w:ascii="Times New Roman" w:hAnsi="Times New Roman" w:cs="Times New Roman"/>
                <w:sz w:val="24"/>
                <w:szCs w:val="24"/>
                <w:lang w:eastAsia="ru-RU"/>
              </w:rPr>
              <w:br/>
            </w:r>
            <w:proofErr w:type="spellStart"/>
            <w:r w:rsidRPr="00AD22DD">
              <w:rPr>
                <w:rFonts w:ascii="Times New Roman" w:hAnsi="Times New Roman" w:cs="Times New Roman"/>
                <w:sz w:val="24"/>
                <w:szCs w:val="24"/>
                <w:lang w:eastAsia="ru-RU"/>
              </w:rPr>
              <w:t>Змановский</w:t>
            </w:r>
            <w:proofErr w:type="spellEnd"/>
            <w:r w:rsidRPr="00AD22DD">
              <w:rPr>
                <w:rFonts w:ascii="Times New Roman" w:hAnsi="Times New Roman" w:cs="Times New Roman"/>
                <w:sz w:val="24"/>
                <w:szCs w:val="24"/>
                <w:lang w:eastAsia="ru-RU"/>
              </w:rPr>
              <w:t xml:space="preserve"> Ю.Ф. Восп</w:t>
            </w:r>
            <w:r w:rsidR="00ED1682" w:rsidRPr="00AD22DD">
              <w:rPr>
                <w:rFonts w:ascii="Times New Roman" w:hAnsi="Times New Roman" w:cs="Times New Roman"/>
                <w:sz w:val="24"/>
                <w:szCs w:val="24"/>
                <w:lang w:eastAsia="ru-RU"/>
              </w:rPr>
              <w:t xml:space="preserve">итаем детей </w:t>
            </w:r>
            <w:proofErr w:type="gramStart"/>
            <w:r w:rsidR="00ED1682" w:rsidRPr="00AD22DD">
              <w:rPr>
                <w:rFonts w:ascii="Times New Roman" w:hAnsi="Times New Roman" w:cs="Times New Roman"/>
                <w:sz w:val="24"/>
                <w:szCs w:val="24"/>
                <w:lang w:eastAsia="ru-RU"/>
              </w:rPr>
              <w:t>здоровыми</w:t>
            </w:r>
            <w:proofErr w:type="gramEnd"/>
            <w:r w:rsidR="00ED1682" w:rsidRPr="00AD22DD">
              <w:rPr>
                <w:rFonts w:ascii="Times New Roman" w:hAnsi="Times New Roman" w:cs="Times New Roman"/>
                <w:sz w:val="24"/>
                <w:szCs w:val="24"/>
                <w:lang w:eastAsia="ru-RU"/>
              </w:rPr>
              <w:t>. М.,1989.</w:t>
            </w:r>
            <w:r w:rsidRPr="00AD22DD">
              <w:rPr>
                <w:rFonts w:ascii="Times New Roman" w:hAnsi="Times New Roman" w:cs="Times New Roman"/>
                <w:sz w:val="24"/>
                <w:szCs w:val="24"/>
                <w:lang w:eastAsia="ru-RU"/>
              </w:rPr>
              <w:br/>
            </w:r>
            <w:proofErr w:type="spellStart"/>
            <w:r w:rsidRPr="00AD22DD">
              <w:rPr>
                <w:rFonts w:ascii="Times New Roman" w:hAnsi="Times New Roman" w:cs="Times New Roman"/>
                <w:sz w:val="24"/>
                <w:szCs w:val="24"/>
                <w:lang w:eastAsia="ru-RU"/>
              </w:rPr>
              <w:t>Крусева</w:t>
            </w:r>
            <w:proofErr w:type="spellEnd"/>
            <w:r w:rsidRPr="00AD22DD">
              <w:rPr>
                <w:rFonts w:ascii="Times New Roman" w:hAnsi="Times New Roman" w:cs="Times New Roman"/>
                <w:sz w:val="24"/>
                <w:szCs w:val="24"/>
                <w:lang w:eastAsia="ru-RU"/>
              </w:rPr>
              <w:t xml:space="preserve"> Т.О. Справочник инструктора по физич</w:t>
            </w:r>
            <w:r w:rsidR="00ED1682" w:rsidRPr="00AD22DD">
              <w:rPr>
                <w:rFonts w:ascii="Times New Roman" w:hAnsi="Times New Roman" w:cs="Times New Roman"/>
                <w:sz w:val="24"/>
                <w:szCs w:val="24"/>
                <w:lang w:eastAsia="ru-RU"/>
              </w:rPr>
              <w:t>еской культуре в ДОУ. М., 2005.</w:t>
            </w:r>
            <w:r w:rsidRPr="00AD22DD">
              <w:rPr>
                <w:rFonts w:ascii="Times New Roman" w:hAnsi="Times New Roman" w:cs="Times New Roman"/>
                <w:sz w:val="24"/>
                <w:szCs w:val="24"/>
                <w:lang w:eastAsia="ru-RU"/>
              </w:rPr>
              <w:br/>
            </w:r>
            <w:proofErr w:type="spellStart"/>
            <w:r w:rsidRPr="00AD22DD">
              <w:rPr>
                <w:rFonts w:ascii="Times New Roman" w:hAnsi="Times New Roman" w:cs="Times New Roman"/>
                <w:sz w:val="24"/>
                <w:szCs w:val="24"/>
                <w:lang w:eastAsia="ru-RU"/>
              </w:rPr>
              <w:t>Маврудиева</w:t>
            </w:r>
            <w:proofErr w:type="spellEnd"/>
            <w:r w:rsidRPr="00AD22DD">
              <w:rPr>
                <w:rFonts w:ascii="Times New Roman" w:hAnsi="Times New Roman" w:cs="Times New Roman"/>
                <w:sz w:val="24"/>
                <w:szCs w:val="24"/>
                <w:lang w:eastAsia="ru-RU"/>
              </w:rPr>
              <w:t xml:space="preserve"> Н. Подвижные игры как средство развития двигательных качеств и оформления специфических умений в обучении по </w:t>
            </w:r>
            <w:proofErr w:type="spellStart"/>
            <w:r w:rsidRPr="00AD22DD">
              <w:rPr>
                <w:rFonts w:ascii="Times New Roman" w:hAnsi="Times New Roman" w:cs="Times New Roman"/>
                <w:sz w:val="24"/>
                <w:szCs w:val="24"/>
                <w:lang w:eastAsia="ru-RU"/>
              </w:rPr>
              <w:t>миниба</w:t>
            </w:r>
            <w:r w:rsidR="00ED1682" w:rsidRPr="00AD22DD">
              <w:rPr>
                <w:rFonts w:ascii="Times New Roman" w:hAnsi="Times New Roman" w:cs="Times New Roman"/>
                <w:sz w:val="24"/>
                <w:szCs w:val="24"/>
                <w:lang w:eastAsia="ru-RU"/>
              </w:rPr>
              <w:t>скетболу</w:t>
            </w:r>
            <w:proofErr w:type="spellEnd"/>
            <w:r w:rsidR="00ED1682" w:rsidRPr="00AD22DD">
              <w:rPr>
                <w:rFonts w:ascii="Times New Roman" w:hAnsi="Times New Roman" w:cs="Times New Roman"/>
                <w:sz w:val="24"/>
                <w:szCs w:val="24"/>
                <w:lang w:eastAsia="ru-RU"/>
              </w:rPr>
              <w:t xml:space="preserve">. </w:t>
            </w:r>
            <w:proofErr w:type="spellStart"/>
            <w:r w:rsidR="00ED1682" w:rsidRPr="00AD22DD">
              <w:rPr>
                <w:rFonts w:ascii="Times New Roman" w:hAnsi="Times New Roman" w:cs="Times New Roman"/>
                <w:sz w:val="24"/>
                <w:szCs w:val="24"/>
                <w:lang w:eastAsia="ru-RU"/>
              </w:rPr>
              <w:t>Син</w:t>
            </w:r>
            <w:proofErr w:type="spellEnd"/>
            <w:r w:rsidR="00ED1682" w:rsidRPr="00AD22DD">
              <w:rPr>
                <w:rFonts w:ascii="Times New Roman" w:hAnsi="Times New Roman" w:cs="Times New Roman"/>
                <w:sz w:val="24"/>
                <w:szCs w:val="24"/>
                <w:lang w:eastAsia="ru-RU"/>
              </w:rPr>
              <w:t>., 2002.</w:t>
            </w:r>
            <w:r w:rsidRPr="00AD22DD">
              <w:rPr>
                <w:rFonts w:ascii="Times New Roman" w:hAnsi="Times New Roman" w:cs="Times New Roman"/>
                <w:sz w:val="24"/>
                <w:szCs w:val="24"/>
                <w:lang w:eastAsia="ru-RU"/>
              </w:rPr>
              <w:br/>
            </w:r>
            <w:proofErr w:type="spellStart"/>
            <w:r w:rsidRPr="00AD22DD">
              <w:rPr>
                <w:rFonts w:ascii="Times New Roman" w:hAnsi="Times New Roman" w:cs="Times New Roman"/>
                <w:sz w:val="24"/>
                <w:szCs w:val="24"/>
                <w:lang w:eastAsia="ru-RU"/>
              </w:rPr>
              <w:t>Ноткина</w:t>
            </w:r>
            <w:proofErr w:type="spellEnd"/>
            <w:r w:rsidRPr="00AD22DD">
              <w:rPr>
                <w:rFonts w:ascii="Times New Roman" w:hAnsi="Times New Roman" w:cs="Times New Roman"/>
                <w:sz w:val="24"/>
                <w:szCs w:val="24"/>
                <w:lang w:eastAsia="ru-RU"/>
              </w:rPr>
              <w:t xml:space="preserve"> Н.А. Двигательные качества и методика их развити</w:t>
            </w:r>
            <w:r w:rsidR="00ED1682" w:rsidRPr="00AD22DD">
              <w:rPr>
                <w:rFonts w:ascii="Times New Roman" w:hAnsi="Times New Roman" w:cs="Times New Roman"/>
                <w:sz w:val="24"/>
                <w:szCs w:val="24"/>
                <w:lang w:eastAsia="ru-RU"/>
              </w:rPr>
              <w:t>я у дошкольников. – СПб</w:t>
            </w:r>
            <w:proofErr w:type="gramStart"/>
            <w:r w:rsidR="00ED1682" w:rsidRPr="00AD22DD">
              <w:rPr>
                <w:rFonts w:ascii="Times New Roman" w:hAnsi="Times New Roman" w:cs="Times New Roman"/>
                <w:sz w:val="24"/>
                <w:szCs w:val="24"/>
                <w:lang w:eastAsia="ru-RU"/>
              </w:rPr>
              <w:t xml:space="preserve">., </w:t>
            </w:r>
            <w:proofErr w:type="gramEnd"/>
            <w:r w:rsidR="00ED1682" w:rsidRPr="00AD22DD">
              <w:rPr>
                <w:rFonts w:ascii="Times New Roman" w:hAnsi="Times New Roman" w:cs="Times New Roman"/>
                <w:sz w:val="24"/>
                <w:szCs w:val="24"/>
                <w:lang w:eastAsia="ru-RU"/>
              </w:rPr>
              <w:t>1993.</w:t>
            </w:r>
            <w:r w:rsidRPr="00AD22DD">
              <w:rPr>
                <w:rFonts w:ascii="Times New Roman" w:hAnsi="Times New Roman" w:cs="Times New Roman"/>
                <w:sz w:val="24"/>
                <w:szCs w:val="24"/>
                <w:lang w:eastAsia="ru-RU"/>
              </w:rPr>
              <w:br/>
              <w:t>Программа «Физическая культура» (начальная школа), под ред. А.М. Матвеева, со</w:t>
            </w:r>
            <w:r w:rsidR="00ED1682" w:rsidRPr="00AD22DD">
              <w:rPr>
                <w:rFonts w:ascii="Times New Roman" w:hAnsi="Times New Roman" w:cs="Times New Roman"/>
                <w:sz w:val="24"/>
                <w:szCs w:val="24"/>
                <w:lang w:eastAsia="ru-RU"/>
              </w:rPr>
              <w:t>вместно М.В. Малыхиной М.,1999.</w:t>
            </w:r>
            <w:r w:rsidRPr="00AD22DD">
              <w:rPr>
                <w:rFonts w:ascii="Times New Roman" w:hAnsi="Times New Roman" w:cs="Times New Roman"/>
                <w:sz w:val="24"/>
                <w:szCs w:val="24"/>
                <w:lang w:eastAsia="ru-RU"/>
              </w:rPr>
              <w:br/>
              <w:t>Сивачева Л.Н. Спортивные игры с нестанда</w:t>
            </w:r>
            <w:r w:rsidR="00ED1682" w:rsidRPr="00AD22DD">
              <w:rPr>
                <w:rFonts w:ascii="Times New Roman" w:hAnsi="Times New Roman" w:cs="Times New Roman"/>
                <w:sz w:val="24"/>
                <w:szCs w:val="24"/>
                <w:lang w:eastAsia="ru-RU"/>
              </w:rPr>
              <w:t>ртным оборудованием. СПб</w:t>
            </w:r>
            <w:proofErr w:type="gramStart"/>
            <w:r w:rsidR="00ED1682" w:rsidRPr="00AD22DD">
              <w:rPr>
                <w:rFonts w:ascii="Times New Roman" w:hAnsi="Times New Roman" w:cs="Times New Roman"/>
                <w:sz w:val="24"/>
                <w:szCs w:val="24"/>
                <w:lang w:eastAsia="ru-RU"/>
              </w:rPr>
              <w:t xml:space="preserve">., </w:t>
            </w:r>
            <w:proofErr w:type="gramEnd"/>
            <w:r w:rsidR="00ED1682" w:rsidRPr="00AD22DD">
              <w:rPr>
                <w:rFonts w:ascii="Times New Roman" w:hAnsi="Times New Roman" w:cs="Times New Roman"/>
                <w:sz w:val="24"/>
                <w:szCs w:val="24"/>
                <w:lang w:eastAsia="ru-RU"/>
              </w:rPr>
              <w:t>2001</w:t>
            </w:r>
            <w:r w:rsidRPr="00AD22DD">
              <w:rPr>
                <w:rFonts w:ascii="Times New Roman" w:hAnsi="Times New Roman" w:cs="Times New Roman"/>
                <w:sz w:val="24"/>
                <w:szCs w:val="24"/>
                <w:lang w:eastAsia="ru-RU"/>
              </w:rPr>
              <w:br/>
            </w:r>
            <w:proofErr w:type="spellStart"/>
            <w:r w:rsidRPr="00AD22DD">
              <w:rPr>
                <w:rFonts w:ascii="Times New Roman" w:hAnsi="Times New Roman" w:cs="Times New Roman"/>
                <w:sz w:val="24"/>
                <w:szCs w:val="24"/>
                <w:lang w:eastAsia="ru-RU"/>
              </w:rPr>
              <w:t>Степаненкова</w:t>
            </w:r>
            <w:proofErr w:type="spellEnd"/>
            <w:r w:rsidRPr="00AD22DD">
              <w:rPr>
                <w:rFonts w:ascii="Times New Roman" w:hAnsi="Times New Roman" w:cs="Times New Roman"/>
                <w:sz w:val="24"/>
                <w:szCs w:val="24"/>
                <w:lang w:eastAsia="ru-RU"/>
              </w:rPr>
              <w:t xml:space="preserve"> Э.Я. Теория и методика физического воспитани</w:t>
            </w:r>
            <w:r w:rsidR="00ED1682" w:rsidRPr="00AD22DD">
              <w:rPr>
                <w:rFonts w:ascii="Times New Roman" w:hAnsi="Times New Roman" w:cs="Times New Roman"/>
                <w:sz w:val="24"/>
                <w:szCs w:val="24"/>
                <w:lang w:eastAsia="ru-RU"/>
              </w:rPr>
              <w:t>я и развития ребенка. М., 2001.</w:t>
            </w:r>
            <w:r w:rsidRPr="00AD22DD">
              <w:rPr>
                <w:rFonts w:ascii="Times New Roman" w:hAnsi="Times New Roman" w:cs="Times New Roman"/>
                <w:sz w:val="24"/>
                <w:szCs w:val="24"/>
                <w:lang w:eastAsia="ru-RU"/>
              </w:rPr>
              <w:br/>
              <w:t>Яковлева Л.В., Юдина Р.А. Физическое здоровье и развитие детей 3-7 лет – программа «Старт», М., 2003.</w:t>
            </w:r>
          </w:p>
        </w:tc>
      </w:tr>
    </w:tbl>
    <w:p w:rsidR="003A7D9F" w:rsidRPr="00AD22DD" w:rsidRDefault="003A7D9F" w:rsidP="00ED1682">
      <w:pPr>
        <w:pStyle w:val="a6"/>
        <w:rPr>
          <w:sz w:val="24"/>
          <w:szCs w:val="24"/>
          <w:lang w:eastAsia="ru-RU"/>
        </w:rPr>
      </w:pPr>
    </w:p>
    <w:sectPr w:rsidR="003A7D9F" w:rsidRPr="00AD22DD" w:rsidSect="006B761A">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DC7" w:rsidRDefault="00945DC7" w:rsidP="004E3F87">
      <w:r>
        <w:separator/>
      </w:r>
    </w:p>
  </w:endnote>
  <w:endnote w:type="continuationSeparator" w:id="0">
    <w:p w:rsidR="00945DC7" w:rsidRDefault="00945DC7" w:rsidP="004E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DC7" w:rsidRDefault="00945DC7" w:rsidP="004E3F87">
      <w:r>
        <w:separator/>
      </w:r>
    </w:p>
  </w:footnote>
  <w:footnote w:type="continuationSeparator" w:id="0">
    <w:p w:rsidR="00945DC7" w:rsidRDefault="00945DC7" w:rsidP="004E3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1552"/>
      <w:docPartObj>
        <w:docPartGallery w:val="Page Numbers (Top of Page)"/>
        <w:docPartUnique/>
      </w:docPartObj>
    </w:sdtPr>
    <w:sdtEndPr/>
    <w:sdtContent>
      <w:p w:rsidR="004E3F87" w:rsidRDefault="00337FC0">
        <w:pPr>
          <w:pStyle w:val="a8"/>
          <w:jc w:val="right"/>
        </w:pPr>
        <w:r>
          <w:fldChar w:fldCharType="begin"/>
        </w:r>
        <w:r>
          <w:instrText xml:space="preserve"> PAGE   \* MERGEFORMAT </w:instrText>
        </w:r>
        <w:r>
          <w:fldChar w:fldCharType="separate"/>
        </w:r>
        <w:r w:rsidR="0038552E">
          <w:rPr>
            <w:noProof/>
          </w:rPr>
          <w:t>24</w:t>
        </w:r>
        <w:r>
          <w:rPr>
            <w:noProof/>
          </w:rPr>
          <w:fldChar w:fldCharType="end"/>
        </w:r>
      </w:p>
    </w:sdtContent>
  </w:sdt>
  <w:p w:rsidR="004E3F87" w:rsidRDefault="004E3F8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AF1"/>
    <w:multiLevelType w:val="multilevel"/>
    <w:tmpl w:val="524E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2107D"/>
    <w:multiLevelType w:val="multilevel"/>
    <w:tmpl w:val="86E8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9D07F9"/>
    <w:multiLevelType w:val="multilevel"/>
    <w:tmpl w:val="1F30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791678"/>
    <w:multiLevelType w:val="multilevel"/>
    <w:tmpl w:val="4E1E3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691565"/>
    <w:multiLevelType w:val="multilevel"/>
    <w:tmpl w:val="F67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531BDB"/>
    <w:multiLevelType w:val="multilevel"/>
    <w:tmpl w:val="930E1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5775F6"/>
    <w:multiLevelType w:val="multilevel"/>
    <w:tmpl w:val="7580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95BE3"/>
    <w:multiLevelType w:val="multilevel"/>
    <w:tmpl w:val="97D66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536783"/>
    <w:multiLevelType w:val="multilevel"/>
    <w:tmpl w:val="BE984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344804"/>
    <w:multiLevelType w:val="multilevel"/>
    <w:tmpl w:val="E520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D83495"/>
    <w:multiLevelType w:val="multilevel"/>
    <w:tmpl w:val="A7C25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8F0B6A"/>
    <w:multiLevelType w:val="multilevel"/>
    <w:tmpl w:val="43F0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252B2"/>
    <w:multiLevelType w:val="hybridMultilevel"/>
    <w:tmpl w:val="80A80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3A2AFC"/>
    <w:multiLevelType w:val="multilevel"/>
    <w:tmpl w:val="A2BA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573ED"/>
    <w:multiLevelType w:val="hybridMultilevel"/>
    <w:tmpl w:val="34C49C4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4BF777B1"/>
    <w:multiLevelType w:val="multilevel"/>
    <w:tmpl w:val="0F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7F4D67"/>
    <w:multiLevelType w:val="multilevel"/>
    <w:tmpl w:val="5928C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80073B"/>
    <w:multiLevelType w:val="multilevel"/>
    <w:tmpl w:val="1DC8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29630F"/>
    <w:multiLevelType w:val="hybridMultilevel"/>
    <w:tmpl w:val="A39AF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25712E"/>
    <w:multiLevelType w:val="hybridMultilevel"/>
    <w:tmpl w:val="47B68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5E3C6C"/>
    <w:multiLevelType w:val="multilevel"/>
    <w:tmpl w:val="85AC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D14F2B"/>
    <w:multiLevelType w:val="hybridMultilevel"/>
    <w:tmpl w:val="D36A1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6"/>
  </w:num>
  <w:num w:numId="4">
    <w:abstractNumId w:val="17"/>
  </w:num>
  <w:num w:numId="5">
    <w:abstractNumId w:val="0"/>
  </w:num>
  <w:num w:numId="6">
    <w:abstractNumId w:val="3"/>
  </w:num>
  <w:num w:numId="7">
    <w:abstractNumId w:val="9"/>
  </w:num>
  <w:num w:numId="8">
    <w:abstractNumId w:val="15"/>
  </w:num>
  <w:num w:numId="9">
    <w:abstractNumId w:val="13"/>
  </w:num>
  <w:num w:numId="10">
    <w:abstractNumId w:val="4"/>
  </w:num>
  <w:num w:numId="11">
    <w:abstractNumId w:val="11"/>
  </w:num>
  <w:num w:numId="12">
    <w:abstractNumId w:val="2"/>
  </w:num>
  <w:num w:numId="13">
    <w:abstractNumId w:val="16"/>
  </w:num>
  <w:num w:numId="14">
    <w:abstractNumId w:val="7"/>
  </w:num>
  <w:num w:numId="15">
    <w:abstractNumId w:val="1"/>
  </w:num>
  <w:num w:numId="16">
    <w:abstractNumId w:val="5"/>
  </w:num>
  <w:num w:numId="17">
    <w:abstractNumId w:val="8"/>
  </w:num>
  <w:num w:numId="18">
    <w:abstractNumId w:val="12"/>
  </w:num>
  <w:num w:numId="19">
    <w:abstractNumId w:val="14"/>
  </w:num>
  <w:num w:numId="20">
    <w:abstractNumId w:val="21"/>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E1192"/>
    <w:rsid w:val="001439BE"/>
    <w:rsid w:val="00162988"/>
    <w:rsid w:val="001B1410"/>
    <w:rsid w:val="001B669A"/>
    <w:rsid w:val="0020358B"/>
    <w:rsid w:val="002D405F"/>
    <w:rsid w:val="003153F7"/>
    <w:rsid w:val="00337FC0"/>
    <w:rsid w:val="0038552E"/>
    <w:rsid w:val="003A7D9F"/>
    <w:rsid w:val="004560D3"/>
    <w:rsid w:val="004E3F87"/>
    <w:rsid w:val="005C7DF9"/>
    <w:rsid w:val="006B3486"/>
    <w:rsid w:val="006B761A"/>
    <w:rsid w:val="006C4BB7"/>
    <w:rsid w:val="00765A6F"/>
    <w:rsid w:val="00797B79"/>
    <w:rsid w:val="007A4523"/>
    <w:rsid w:val="007E1192"/>
    <w:rsid w:val="00873E10"/>
    <w:rsid w:val="008A18AC"/>
    <w:rsid w:val="00945DC7"/>
    <w:rsid w:val="00961061"/>
    <w:rsid w:val="009744B9"/>
    <w:rsid w:val="00A55464"/>
    <w:rsid w:val="00AD22DD"/>
    <w:rsid w:val="00AE1F23"/>
    <w:rsid w:val="00C00686"/>
    <w:rsid w:val="00C36187"/>
    <w:rsid w:val="00C72898"/>
    <w:rsid w:val="00CD4021"/>
    <w:rsid w:val="00D0520C"/>
    <w:rsid w:val="00D05D44"/>
    <w:rsid w:val="00D16FD3"/>
    <w:rsid w:val="00D21450"/>
    <w:rsid w:val="00D9286D"/>
    <w:rsid w:val="00D929C7"/>
    <w:rsid w:val="00E517D3"/>
    <w:rsid w:val="00EB01A9"/>
    <w:rsid w:val="00EB7170"/>
    <w:rsid w:val="00ED1682"/>
    <w:rsid w:val="00EE7CC6"/>
    <w:rsid w:val="00F579B5"/>
    <w:rsid w:val="00FF4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9C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1192"/>
    <w:rPr>
      <w:color w:val="0000FF"/>
      <w:u w:val="single"/>
    </w:rPr>
  </w:style>
  <w:style w:type="character" w:customStyle="1" w:styleId="apple-converted-space">
    <w:name w:val="apple-converted-space"/>
    <w:basedOn w:val="a0"/>
    <w:rsid w:val="007E1192"/>
  </w:style>
  <w:style w:type="character" w:customStyle="1" w:styleId="butback">
    <w:name w:val="butback"/>
    <w:basedOn w:val="a0"/>
    <w:rsid w:val="007E1192"/>
  </w:style>
  <w:style w:type="character" w:customStyle="1" w:styleId="submenu-table">
    <w:name w:val="submenu-table"/>
    <w:basedOn w:val="a0"/>
    <w:rsid w:val="007E1192"/>
  </w:style>
  <w:style w:type="paragraph" w:styleId="a4">
    <w:name w:val="Balloon Text"/>
    <w:basedOn w:val="a"/>
    <w:link w:val="a5"/>
    <w:uiPriority w:val="99"/>
    <w:semiHidden/>
    <w:unhideWhenUsed/>
    <w:rsid w:val="007E1192"/>
    <w:rPr>
      <w:rFonts w:ascii="Tahoma" w:hAnsi="Tahoma" w:cs="Tahoma"/>
      <w:sz w:val="16"/>
      <w:szCs w:val="16"/>
    </w:rPr>
  </w:style>
  <w:style w:type="character" w:customStyle="1" w:styleId="a5">
    <w:name w:val="Текст выноски Знак"/>
    <w:basedOn w:val="a0"/>
    <w:link w:val="a4"/>
    <w:uiPriority w:val="99"/>
    <w:semiHidden/>
    <w:rsid w:val="007E1192"/>
    <w:rPr>
      <w:rFonts w:ascii="Tahoma" w:hAnsi="Tahoma" w:cs="Tahoma"/>
      <w:sz w:val="16"/>
      <w:szCs w:val="16"/>
    </w:rPr>
  </w:style>
  <w:style w:type="paragraph" w:styleId="a6">
    <w:name w:val="No Spacing"/>
    <w:uiPriority w:val="1"/>
    <w:qFormat/>
    <w:rsid w:val="007E1192"/>
    <w:pPr>
      <w:spacing w:after="0" w:line="240" w:lineRule="auto"/>
    </w:pPr>
  </w:style>
  <w:style w:type="paragraph" w:customStyle="1" w:styleId="Style1">
    <w:name w:val="Style1"/>
    <w:basedOn w:val="a"/>
    <w:uiPriority w:val="99"/>
    <w:rsid w:val="00D05D44"/>
    <w:pPr>
      <w:widowControl w:val="0"/>
      <w:autoSpaceDE w:val="0"/>
      <w:autoSpaceDN w:val="0"/>
      <w:adjustRightInd w:val="0"/>
      <w:spacing w:line="586" w:lineRule="exact"/>
      <w:jc w:val="center"/>
    </w:pPr>
    <w:rPr>
      <w:rFonts w:ascii="Tahoma" w:hAnsi="Tahoma" w:cs="Tahoma"/>
    </w:rPr>
  </w:style>
  <w:style w:type="character" w:customStyle="1" w:styleId="FontStyle199">
    <w:name w:val="Font Style199"/>
    <w:basedOn w:val="a0"/>
    <w:uiPriority w:val="99"/>
    <w:rsid w:val="00D05D44"/>
    <w:rPr>
      <w:rFonts w:ascii="Tahoma" w:hAnsi="Tahoma" w:cs="Tahoma"/>
      <w:b/>
      <w:bCs/>
      <w:sz w:val="42"/>
      <w:szCs w:val="42"/>
    </w:rPr>
  </w:style>
  <w:style w:type="paragraph" w:customStyle="1" w:styleId="Style5">
    <w:name w:val="Style5"/>
    <w:basedOn w:val="a"/>
    <w:uiPriority w:val="99"/>
    <w:rsid w:val="00D05D44"/>
    <w:pPr>
      <w:widowControl w:val="0"/>
      <w:autoSpaceDE w:val="0"/>
      <w:autoSpaceDN w:val="0"/>
      <w:adjustRightInd w:val="0"/>
      <w:spacing w:line="223" w:lineRule="exact"/>
      <w:ind w:firstLine="288"/>
      <w:jc w:val="both"/>
    </w:pPr>
    <w:rPr>
      <w:rFonts w:ascii="Tahoma" w:hAnsi="Tahoma" w:cs="Tahoma"/>
    </w:rPr>
  </w:style>
  <w:style w:type="character" w:customStyle="1" w:styleId="FontStyle201">
    <w:name w:val="Font Style201"/>
    <w:basedOn w:val="a0"/>
    <w:uiPriority w:val="99"/>
    <w:rsid w:val="00D05D44"/>
    <w:rPr>
      <w:rFonts w:ascii="Century Schoolbook" w:hAnsi="Century Schoolbook" w:cs="Century Schoolbook"/>
      <w:b/>
      <w:bCs/>
      <w:i/>
      <w:iCs/>
      <w:sz w:val="18"/>
      <w:szCs w:val="18"/>
    </w:rPr>
  </w:style>
  <w:style w:type="character" w:customStyle="1" w:styleId="FontStyle207">
    <w:name w:val="Font Style207"/>
    <w:basedOn w:val="a0"/>
    <w:uiPriority w:val="99"/>
    <w:rsid w:val="00D05D44"/>
    <w:rPr>
      <w:rFonts w:ascii="Century Schoolbook" w:hAnsi="Century Schoolbook" w:cs="Century Schoolbook"/>
      <w:sz w:val="18"/>
      <w:szCs w:val="18"/>
    </w:rPr>
  </w:style>
  <w:style w:type="character" w:styleId="a7">
    <w:name w:val="line number"/>
    <w:basedOn w:val="a0"/>
    <w:uiPriority w:val="99"/>
    <w:semiHidden/>
    <w:unhideWhenUsed/>
    <w:rsid w:val="004E3F87"/>
  </w:style>
  <w:style w:type="paragraph" w:styleId="a8">
    <w:name w:val="header"/>
    <w:basedOn w:val="a"/>
    <w:link w:val="a9"/>
    <w:uiPriority w:val="99"/>
    <w:unhideWhenUsed/>
    <w:rsid w:val="004E3F87"/>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basedOn w:val="a0"/>
    <w:link w:val="a8"/>
    <w:uiPriority w:val="99"/>
    <w:rsid w:val="004E3F87"/>
  </w:style>
  <w:style w:type="paragraph" w:styleId="aa">
    <w:name w:val="footer"/>
    <w:basedOn w:val="a"/>
    <w:link w:val="ab"/>
    <w:uiPriority w:val="99"/>
    <w:semiHidden/>
    <w:unhideWhenUsed/>
    <w:rsid w:val="004E3F87"/>
    <w:pPr>
      <w:tabs>
        <w:tab w:val="center" w:pos="4677"/>
        <w:tab w:val="right" w:pos="9355"/>
      </w:tabs>
    </w:pPr>
  </w:style>
  <w:style w:type="character" w:customStyle="1" w:styleId="ab">
    <w:name w:val="Нижний колонтитул Знак"/>
    <w:basedOn w:val="a0"/>
    <w:link w:val="aa"/>
    <w:uiPriority w:val="99"/>
    <w:semiHidden/>
    <w:rsid w:val="004E3F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908584">
      <w:bodyDiv w:val="1"/>
      <w:marLeft w:val="0"/>
      <w:marRight w:val="0"/>
      <w:marTop w:val="0"/>
      <w:marBottom w:val="0"/>
      <w:divBdr>
        <w:top w:val="none" w:sz="0" w:space="0" w:color="auto"/>
        <w:left w:val="none" w:sz="0" w:space="0" w:color="auto"/>
        <w:bottom w:val="none" w:sz="0" w:space="0" w:color="auto"/>
        <w:right w:val="none" w:sz="0" w:space="0" w:color="auto"/>
      </w:divBdr>
    </w:div>
    <w:div w:id="1641957254">
      <w:bodyDiv w:val="1"/>
      <w:marLeft w:val="0"/>
      <w:marRight w:val="0"/>
      <w:marTop w:val="0"/>
      <w:marBottom w:val="0"/>
      <w:divBdr>
        <w:top w:val="none" w:sz="0" w:space="0" w:color="auto"/>
        <w:left w:val="none" w:sz="0" w:space="0" w:color="auto"/>
        <w:bottom w:val="none" w:sz="0" w:space="0" w:color="auto"/>
        <w:right w:val="none" w:sz="0" w:space="0" w:color="auto"/>
      </w:divBdr>
      <w:divsChild>
        <w:div w:id="570192354">
          <w:marLeft w:val="150"/>
          <w:marRight w:val="150"/>
          <w:marTop w:val="180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7EBDD-BE8D-4D0E-85F7-E3D248594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7008</Words>
  <Characters>39952</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ДОУ №83</cp:lastModifiedBy>
  <cp:revision>21</cp:revision>
  <cp:lastPrinted>2015-05-03T09:08:00Z</cp:lastPrinted>
  <dcterms:created xsi:type="dcterms:W3CDTF">2013-09-26T05:48:00Z</dcterms:created>
  <dcterms:modified xsi:type="dcterms:W3CDTF">2015-08-21T08:17:00Z</dcterms:modified>
</cp:coreProperties>
</file>